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7D5" w:rsidRDefault="006D67D5" w:rsidP="006D67D5">
      <w:pPr>
        <w:jc w:val="center"/>
        <w:rPr>
          <w:b/>
          <w:sz w:val="28"/>
          <w:szCs w:val="28"/>
        </w:rPr>
      </w:pPr>
    </w:p>
    <w:p w:rsidR="006D67D5" w:rsidRDefault="006D67D5" w:rsidP="00D33360">
      <w:pPr>
        <w:jc w:val="center"/>
        <w:rPr>
          <w:i/>
        </w:rPr>
      </w:pPr>
      <w:r>
        <w:rPr>
          <w:b/>
          <w:sz w:val="28"/>
          <w:szCs w:val="28"/>
        </w:rPr>
        <w:t xml:space="preserve">Договор поставки </w:t>
      </w:r>
      <w:r w:rsidR="00D33360" w:rsidRPr="006A52F8">
        <w:rPr>
          <w:b/>
          <w:sz w:val="26"/>
          <w:szCs w:val="26"/>
        </w:rPr>
        <w:t xml:space="preserve">клапана регулирующего </w:t>
      </w:r>
      <w:proofErr w:type="spellStart"/>
      <w:r w:rsidR="00D33360" w:rsidRPr="006A52F8">
        <w:rPr>
          <w:b/>
          <w:sz w:val="26"/>
          <w:szCs w:val="26"/>
        </w:rPr>
        <w:t>Ду</w:t>
      </w:r>
      <w:proofErr w:type="spellEnd"/>
      <w:r w:rsidR="00D33360" w:rsidRPr="006A52F8">
        <w:rPr>
          <w:b/>
          <w:sz w:val="26"/>
          <w:szCs w:val="26"/>
        </w:rPr>
        <w:t xml:space="preserve"> 100 мм для сооружения энергоблока №4 Ростовской АЭС</w:t>
      </w:r>
    </w:p>
    <w:p w:rsidR="006D67D5" w:rsidRDefault="006D67D5" w:rsidP="006D67D5"/>
    <w:p w:rsidR="006D67D5" w:rsidRDefault="006D67D5" w:rsidP="006D67D5">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6D67D5" w:rsidRDefault="006D67D5" w:rsidP="006D67D5">
      <w:pPr>
        <w:shd w:val="clear" w:color="auto" w:fill="FFFFFF"/>
        <w:ind w:left="5" w:right="10" w:firstLine="542"/>
        <w:jc w:val="both"/>
      </w:pPr>
    </w:p>
    <w:p w:rsidR="006D67D5" w:rsidRDefault="006D67D5" w:rsidP="006D67D5">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6D67D5" w:rsidRDefault="006D67D5" w:rsidP="006D67D5">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6D67D5" w:rsidRDefault="006D67D5" w:rsidP="006D67D5">
      <w:pPr>
        <w:pStyle w:val="1"/>
        <w:keepNext w:val="0"/>
        <w:widowControl w:val="0"/>
        <w:tabs>
          <w:tab w:val="left" w:pos="0"/>
        </w:tabs>
        <w:suppressAutoHyphens/>
        <w:spacing w:before="120" w:after="120"/>
        <w:jc w:val="center"/>
        <w:rPr>
          <w:rFonts w:ascii="Times New Roman" w:hAnsi="Times New Roman" w:cs="Times New Roman"/>
          <w:sz w:val="24"/>
          <w:szCs w:val="24"/>
        </w:rPr>
      </w:pPr>
    </w:p>
    <w:p w:rsidR="006D67D5" w:rsidRDefault="006D67D5" w:rsidP="006D67D5">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6D67D5" w:rsidRDefault="006D67D5" w:rsidP="006D67D5">
      <w:pPr>
        <w:tabs>
          <w:tab w:val="left" w:pos="0"/>
        </w:tabs>
        <w:spacing w:after="120"/>
        <w:ind w:firstLine="709"/>
        <w:jc w:val="both"/>
      </w:pPr>
      <w:r>
        <w:t>Термины, используемые в Договоре, означают нижеследующее:</w:t>
      </w:r>
    </w:p>
    <w:p w:rsidR="006D67D5" w:rsidRDefault="006D67D5" w:rsidP="006D67D5">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D67D5" w:rsidRDefault="006D67D5" w:rsidP="006D67D5">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«Процедура» </w:t>
      </w:r>
      <w:r>
        <w:rPr>
          <w:sz w:val="24"/>
          <w:szCs w:val="24"/>
        </w:rPr>
        <w:t>- документированный установленный способ осуществления деятельности или процесса.</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6D67D5" w:rsidRDefault="006D67D5" w:rsidP="006D67D5">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6D67D5" w:rsidRDefault="006D67D5" w:rsidP="006D67D5">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6D67D5" w:rsidRDefault="006D67D5" w:rsidP="006D67D5">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6D67D5" w:rsidRDefault="006D67D5" w:rsidP="006D67D5">
      <w:pPr>
        <w:pStyle w:val="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6D67D5" w:rsidRDefault="006D67D5" w:rsidP="006D67D5">
      <w:pPr>
        <w:pStyle w:val="3"/>
        <w:tabs>
          <w:tab w:val="left" w:pos="567"/>
          <w:tab w:val="left" w:pos="1134"/>
          <w:tab w:val="left" w:pos="1276"/>
        </w:tabs>
        <w:suppressAutoHyphens/>
        <w:spacing w:before="40"/>
        <w:ind w:firstLine="720"/>
        <w:jc w:val="both"/>
        <w:rPr>
          <w:sz w:val="24"/>
        </w:rPr>
      </w:pPr>
      <w:r>
        <w:rPr>
          <w:sz w:val="24"/>
          <w:szCs w:val="24"/>
        </w:rPr>
        <w:t>1.</w:t>
      </w:r>
      <w:r>
        <w:rPr>
          <w:sz w:val="24"/>
        </w:rPr>
        <w:t xml:space="preserve">45.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6D67D5" w:rsidRDefault="006D67D5" w:rsidP="006D67D5">
      <w:pPr>
        <w:pStyle w:val="3"/>
        <w:tabs>
          <w:tab w:val="left" w:pos="567"/>
          <w:tab w:val="left" w:pos="1134"/>
          <w:tab w:val="left" w:pos="1276"/>
        </w:tabs>
        <w:suppressAutoHyphens/>
        <w:spacing w:before="40"/>
        <w:ind w:firstLine="720"/>
        <w:jc w:val="both"/>
        <w:rPr>
          <w:sz w:val="24"/>
        </w:rPr>
      </w:pPr>
      <w:r>
        <w:rPr>
          <w:sz w:val="24"/>
          <w:szCs w:val="24"/>
        </w:rPr>
        <w:lastRenderedPageBreak/>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D67D5" w:rsidRDefault="006D67D5" w:rsidP="006D67D5">
      <w:pPr>
        <w:pStyle w:val="3"/>
        <w:tabs>
          <w:tab w:val="left" w:pos="567"/>
          <w:tab w:val="left" w:pos="1134"/>
          <w:tab w:val="left" w:pos="1276"/>
        </w:tabs>
        <w:suppressAutoHyphens/>
        <w:spacing w:before="40"/>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D67D5" w:rsidRDefault="006D67D5" w:rsidP="006D67D5">
      <w:pPr>
        <w:pStyle w:val="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D67D5" w:rsidRDefault="006D67D5" w:rsidP="006D67D5">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6D67D5" w:rsidRDefault="006D67D5" w:rsidP="006D67D5">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D67D5" w:rsidRDefault="006D67D5" w:rsidP="006D67D5">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6D67D5" w:rsidRDefault="006D67D5" w:rsidP="006D67D5">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6D67D5" w:rsidRDefault="006D67D5" w:rsidP="006D67D5">
      <w:pPr>
        <w:jc w:val="both"/>
      </w:pPr>
      <w:proofErr w:type="gramStart"/>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6D67D5" w:rsidRDefault="006D67D5" w:rsidP="006D67D5">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6D67D5" w:rsidRDefault="006D67D5" w:rsidP="006D67D5">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6D67D5" w:rsidRDefault="006D67D5" w:rsidP="006D67D5">
      <w:pPr>
        <w:tabs>
          <w:tab w:val="left" w:pos="0"/>
        </w:tabs>
        <w:autoSpaceDE w:val="0"/>
        <w:autoSpaceDN w:val="0"/>
        <w:adjustRightInd w:val="0"/>
        <w:spacing w:after="120"/>
        <w:ind w:firstLine="709"/>
        <w:jc w:val="both"/>
      </w:pPr>
      <w: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D67D5" w:rsidRDefault="006D67D5" w:rsidP="006D67D5">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6D67D5" w:rsidRDefault="006D67D5" w:rsidP="006D67D5">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D67D5" w:rsidRDefault="006D67D5" w:rsidP="006D67D5">
      <w:pPr>
        <w:tabs>
          <w:tab w:val="left" w:pos="0"/>
        </w:tabs>
        <w:autoSpaceDE w:val="0"/>
        <w:autoSpaceDN w:val="0"/>
        <w:adjustRightInd w:val="0"/>
        <w:spacing w:after="120"/>
        <w:ind w:firstLine="709"/>
        <w:jc w:val="both"/>
      </w:pPr>
      <w:r>
        <w:lastRenderedPageBreak/>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6D67D5" w:rsidRDefault="006D67D5" w:rsidP="006D67D5">
      <w:pPr>
        <w:shd w:val="clear" w:color="auto" w:fill="FFFFFF"/>
        <w:tabs>
          <w:tab w:val="left" w:pos="0"/>
        </w:tabs>
        <w:ind w:left="3643" w:firstLine="43"/>
        <w:jc w:val="both"/>
        <w:rPr>
          <w:b/>
        </w:rPr>
      </w:pPr>
    </w:p>
    <w:p w:rsidR="006D67D5" w:rsidRDefault="006D67D5" w:rsidP="006D67D5">
      <w:pPr>
        <w:shd w:val="clear" w:color="auto" w:fill="FFFFFF"/>
        <w:tabs>
          <w:tab w:val="left" w:pos="0"/>
        </w:tabs>
        <w:ind w:left="3643" w:firstLine="43"/>
        <w:jc w:val="both"/>
        <w:rPr>
          <w:b/>
        </w:rPr>
      </w:pPr>
      <w:r>
        <w:rPr>
          <w:b/>
        </w:rPr>
        <w:t>Статья 3. Цена Договора</w:t>
      </w:r>
    </w:p>
    <w:p w:rsidR="006D67D5" w:rsidRDefault="006D67D5" w:rsidP="006D67D5">
      <w:pPr>
        <w:pStyle w:val="BodyTextIndent2"/>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6D67D5" w:rsidTr="006D67D5">
        <w:trPr>
          <w:trHeight w:val="624"/>
        </w:trPr>
        <w:tc>
          <w:tcPr>
            <w:tcW w:w="534" w:type="dxa"/>
            <w:hideMark/>
          </w:tcPr>
          <w:p w:rsidR="006D67D5" w:rsidRDefault="006D67D5">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6D67D5" w:rsidRDefault="006D67D5">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6D67D5" w:rsidTr="006D67D5">
        <w:trPr>
          <w:trHeight w:val="624"/>
        </w:trPr>
        <w:tc>
          <w:tcPr>
            <w:tcW w:w="534" w:type="dxa"/>
            <w:hideMark/>
          </w:tcPr>
          <w:p w:rsidR="006D67D5" w:rsidRDefault="006D67D5">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6D67D5" w:rsidRDefault="006D67D5">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6D67D5" w:rsidTr="006D67D5">
        <w:trPr>
          <w:trHeight w:val="624"/>
        </w:trPr>
        <w:tc>
          <w:tcPr>
            <w:tcW w:w="534" w:type="dxa"/>
            <w:hideMark/>
          </w:tcPr>
          <w:p w:rsidR="006D67D5" w:rsidRDefault="006D67D5">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6D67D5" w:rsidRDefault="006D67D5">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6D67D5" w:rsidRDefault="006D67D5" w:rsidP="006D67D5">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6D67D5" w:rsidRDefault="006D67D5" w:rsidP="006D67D5">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6D67D5" w:rsidRDefault="006D67D5" w:rsidP="006D67D5">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6D67D5" w:rsidRDefault="006D67D5" w:rsidP="006D67D5">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6D67D5" w:rsidRDefault="006D67D5" w:rsidP="006D67D5">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6D67D5" w:rsidRDefault="006D67D5" w:rsidP="006D67D5">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D67D5" w:rsidRDefault="006D67D5" w:rsidP="006D67D5">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6D67D5" w:rsidRDefault="006D67D5" w:rsidP="006D67D5">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6D67D5" w:rsidRDefault="006D67D5" w:rsidP="006D67D5">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D67D5" w:rsidRDefault="006D67D5" w:rsidP="006D67D5">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D67D5" w:rsidRDefault="006D67D5" w:rsidP="006D67D5">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D67D5" w:rsidRDefault="006D67D5" w:rsidP="006D67D5">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D67D5" w:rsidRDefault="006D67D5" w:rsidP="006D67D5">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6D67D5" w:rsidRDefault="006D67D5" w:rsidP="006D67D5">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6D67D5" w:rsidRDefault="006D67D5" w:rsidP="006D67D5">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lastRenderedPageBreak/>
        <w:t>приемом представителей Покупателя/Заказчика/Уполномоченной организации в соответствии с условиями Договора (Приложение № 4 к Договору);</w:t>
      </w:r>
    </w:p>
    <w:p w:rsidR="006D67D5" w:rsidRDefault="006D67D5" w:rsidP="006D67D5">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6D67D5" w:rsidRDefault="006D67D5" w:rsidP="006D67D5">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6D67D5" w:rsidRDefault="006D67D5" w:rsidP="006D67D5">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6D67D5" w:rsidRDefault="006D67D5" w:rsidP="006D67D5">
      <w:pPr>
        <w:shd w:val="clear" w:color="auto" w:fill="FFFFFF"/>
        <w:tabs>
          <w:tab w:val="left" w:pos="0"/>
        </w:tabs>
        <w:ind w:left="120"/>
        <w:jc w:val="center"/>
        <w:rPr>
          <w:b/>
          <w:bCs/>
          <w:spacing w:val="-1"/>
        </w:rPr>
      </w:pPr>
    </w:p>
    <w:p w:rsidR="006D67D5" w:rsidRDefault="006D67D5" w:rsidP="006D67D5">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6D67D5" w:rsidRDefault="006D67D5" w:rsidP="006D67D5">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6D67D5" w:rsidRDefault="006D67D5" w:rsidP="006D67D5">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6D67D5" w:rsidRDefault="006D67D5" w:rsidP="006D67D5">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6D67D5" w:rsidRDefault="006D67D5" w:rsidP="006D67D5">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6D67D5" w:rsidRDefault="006D67D5" w:rsidP="006D67D5">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6D67D5" w:rsidRDefault="006D67D5" w:rsidP="006D67D5">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6D67D5" w:rsidRDefault="006D67D5" w:rsidP="006D67D5">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6D67D5" w:rsidRDefault="006D67D5" w:rsidP="006D67D5">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6D67D5" w:rsidRDefault="006D67D5" w:rsidP="006D67D5">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6D67D5" w:rsidRDefault="006D67D5" w:rsidP="006D67D5">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6D67D5" w:rsidRDefault="006D67D5" w:rsidP="006D67D5">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D67D5" w:rsidRDefault="006D67D5" w:rsidP="006D67D5">
      <w:pPr>
        <w:shd w:val="clear" w:color="auto" w:fill="FFFFFF"/>
        <w:tabs>
          <w:tab w:val="left" w:pos="0"/>
          <w:tab w:val="left" w:pos="1134"/>
        </w:tabs>
        <w:ind w:firstLine="709"/>
        <w:jc w:val="both"/>
      </w:pPr>
    </w:p>
    <w:p w:rsidR="006D67D5" w:rsidRDefault="006D67D5" w:rsidP="006D67D5">
      <w:pPr>
        <w:tabs>
          <w:tab w:val="left" w:pos="0"/>
        </w:tabs>
        <w:ind w:firstLine="709"/>
        <w:jc w:val="center"/>
        <w:rPr>
          <w:b/>
          <w:lang w:val="en-US"/>
        </w:rPr>
      </w:pPr>
      <w:r>
        <w:rPr>
          <w:b/>
        </w:rPr>
        <w:t>Статья 5. Сроки поставки Оборудования</w:t>
      </w:r>
    </w:p>
    <w:p w:rsidR="006D67D5" w:rsidRDefault="006D67D5" w:rsidP="006D67D5">
      <w:pPr>
        <w:tabs>
          <w:tab w:val="left" w:pos="0"/>
        </w:tabs>
        <w:ind w:firstLine="709"/>
        <w:jc w:val="center"/>
        <w:rPr>
          <w:b/>
          <w:lang w:val="en-US"/>
        </w:rPr>
      </w:pPr>
    </w:p>
    <w:p w:rsidR="006D67D5" w:rsidRDefault="006D67D5" w:rsidP="006D67D5">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6D67D5" w:rsidRDefault="006D67D5" w:rsidP="006D67D5">
      <w:pPr>
        <w:pStyle w:val="3"/>
        <w:numPr>
          <w:ilvl w:val="1"/>
          <w:numId w:val="6"/>
        </w:numPr>
        <w:tabs>
          <w:tab w:val="left" w:pos="0"/>
          <w:tab w:val="left" w:pos="1134"/>
        </w:tabs>
        <w:suppressAutoHyphens/>
        <w:ind w:left="0" w:firstLine="709"/>
        <w:jc w:val="both"/>
        <w:rPr>
          <w:sz w:val="24"/>
          <w:szCs w:val="24"/>
        </w:rPr>
      </w:pPr>
      <w:proofErr w:type="gramStart"/>
      <w:r>
        <w:rPr>
          <w:sz w:val="24"/>
          <w:szCs w:val="24"/>
        </w:rPr>
        <w:lastRenderedPageBreak/>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6D67D5" w:rsidRDefault="006D67D5" w:rsidP="006D67D5">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D67D5" w:rsidRDefault="006D67D5" w:rsidP="006D67D5">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6D67D5" w:rsidRDefault="006D67D5" w:rsidP="006D67D5">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D67D5" w:rsidRDefault="006D67D5" w:rsidP="006D67D5">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D33360" w:rsidRPr="0092133E">
        <w:rPr>
          <w:sz w:val="26"/>
          <w:szCs w:val="26"/>
        </w:rPr>
        <w:t>01.01.201</w:t>
      </w:r>
      <w:r w:rsidR="00D33360">
        <w:rPr>
          <w:sz w:val="26"/>
          <w:szCs w:val="26"/>
        </w:rPr>
        <w:t>6</w:t>
      </w:r>
      <w:r>
        <w:rPr>
          <w:noProof/>
          <w:sz w:val="24"/>
          <w:szCs w:val="24"/>
        </w:rPr>
        <w:t>.</w:t>
      </w:r>
    </w:p>
    <w:p w:rsidR="006D67D5" w:rsidRDefault="006D67D5" w:rsidP="006D67D5">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6D67D5" w:rsidRDefault="006D67D5" w:rsidP="006D67D5">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6D67D5" w:rsidRDefault="006D67D5" w:rsidP="006D67D5">
      <w:pPr>
        <w:tabs>
          <w:tab w:val="left" w:pos="0"/>
        </w:tabs>
        <w:ind w:firstLine="709"/>
        <w:jc w:val="center"/>
        <w:rPr>
          <w:b/>
          <w:bCs/>
          <w:spacing w:val="-1"/>
        </w:rPr>
      </w:pPr>
    </w:p>
    <w:p w:rsidR="006D67D5" w:rsidRDefault="006D67D5" w:rsidP="006D67D5">
      <w:pPr>
        <w:shd w:val="clear" w:color="auto" w:fill="FFFFFF"/>
        <w:tabs>
          <w:tab w:val="left" w:pos="0"/>
          <w:tab w:val="left" w:pos="1276"/>
        </w:tabs>
        <w:ind w:firstLine="709"/>
        <w:jc w:val="both"/>
      </w:pPr>
      <w:r>
        <w:t>6.1. Покупатель имеет право:</w:t>
      </w:r>
    </w:p>
    <w:p w:rsidR="006D67D5" w:rsidRDefault="006D67D5" w:rsidP="006D67D5">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6D67D5" w:rsidRDefault="006D67D5" w:rsidP="006D67D5">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6D67D5" w:rsidRDefault="006D67D5" w:rsidP="006D67D5">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6D67D5" w:rsidRDefault="006D67D5" w:rsidP="006D67D5">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6D67D5" w:rsidRDefault="006D67D5" w:rsidP="006D67D5">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D67D5" w:rsidRDefault="006D67D5" w:rsidP="006D67D5">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6D67D5" w:rsidRDefault="006D67D5" w:rsidP="006D67D5">
      <w:pPr>
        <w:shd w:val="clear" w:color="auto" w:fill="FFFFFF"/>
        <w:tabs>
          <w:tab w:val="left" w:pos="0"/>
          <w:tab w:val="left" w:pos="1276"/>
          <w:tab w:val="left" w:pos="1334"/>
        </w:tabs>
        <w:ind w:left="10" w:right="19" w:firstLine="709"/>
        <w:jc w:val="both"/>
      </w:pPr>
      <w:r>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6D67D5" w:rsidRDefault="006D67D5" w:rsidP="006D67D5">
      <w:pPr>
        <w:shd w:val="clear" w:color="auto" w:fill="FFFFFF"/>
        <w:tabs>
          <w:tab w:val="left" w:pos="0"/>
          <w:tab w:val="left" w:pos="1276"/>
        </w:tabs>
        <w:ind w:firstLine="709"/>
        <w:jc w:val="both"/>
      </w:pPr>
      <w:r>
        <w:rPr>
          <w:spacing w:val="-2"/>
        </w:rPr>
        <w:t>6.2.    Покупатель обязан:</w:t>
      </w:r>
    </w:p>
    <w:p w:rsidR="006D67D5" w:rsidRDefault="006D67D5" w:rsidP="006D67D5">
      <w:pPr>
        <w:shd w:val="clear" w:color="auto" w:fill="FFFFFF"/>
        <w:tabs>
          <w:tab w:val="left" w:pos="0"/>
          <w:tab w:val="left" w:pos="1205"/>
          <w:tab w:val="left" w:pos="1276"/>
        </w:tabs>
        <w:ind w:left="14" w:right="14" w:firstLine="709"/>
        <w:jc w:val="both"/>
      </w:pPr>
      <w:r>
        <w:rPr>
          <w:spacing w:val="-3"/>
        </w:rPr>
        <w:lastRenderedPageBreak/>
        <w:t>6.2.1. </w:t>
      </w:r>
      <w:r>
        <w:tab/>
        <w:t>Произвести оплату Поставщику в порядке и на условиях, предусмотренных настоящим Договором.</w:t>
      </w:r>
    </w:p>
    <w:p w:rsidR="006D67D5" w:rsidRDefault="006D67D5" w:rsidP="006D67D5">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6D67D5" w:rsidRDefault="006D67D5" w:rsidP="006D67D5">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6D67D5" w:rsidRDefault="006D67D5" w:rsidP="006D67D5">
      <w:pPr>
        <w:tabs>
          <w:tab w:val="left" w:pos="0"/>
          <w:tab w:val="left" w:pos="1276"/>
        </w:tabs>
        <w:ind w:firstLine="709"/>
        <w:jc w:val="both"/>
      </w:pPr>
      <w:r>
        <w:rPr>
          <w:color w:val="000000"/>
        </w:rPr>
        <w:t>6.2.4. 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t xml:space="preserve"> </w:t>
      </w:r>
      <w:proofErr w:type="gramStart"/>
      <w:r>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6D67D5" w:rsidRDefault="006D67D5" w:rsidP="006D67D5">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6D67D5" w:rsidRDefault="006D67D5" w:rsidP="006D67D5">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6D67D5" w:rsidRDefault="006D67D5" w:rsidP="006D67D5">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D67D5" w:rsidRDefault="006D67D5" w:rsidP="006D67D5">
      <w:pPr>
        <w:tabs>
          <w:tab w:val="left" w:pos="0"/>
        </w:tabs>
        <w:ind w:firstLine="709"/>
        <w:jc w:val="both"/>
      </w:pPr>
    </w:p>
    <w:p w:rsidR="006D67D5" w:rsidRDefault="006D67D5" w:rsidP="006D67D5">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6D67D5" w:rsidRDefault="006D67D5" w:rsidP="006D67D5">
      <w:pPr>
        <w:tabs>
          <w:tab w:val="left" w:pos="0"/>
        </w:tabs>
        <w:ind w:firstLine="709"/>
        <w:jc w:val="center"/>
        <w:rPr>
          <w:b/>
          <w:bCs/>
        </w:rPr>
      </w:pPr>
    </w:p>
    <w:p w:rsidR="006D67D5" w:rsidRDefault="006D67D5" w:rsidP="006D67D5">
      <w:pPr>
        <w:shd w:val="clear" w:color="auto" w:fill="FFFFFF"/>
        <w:tabs>
          <w:tab w:val="left" w:pos="0"/>
        </w:tabs>
        <w:ind w:firstLine="709"/>
        <w:jc w:val="both"/>
      </w:pPr>
      <w:r>
        <w:t>7.1. Поставщик обязан:</w:t>
      </w:r>
    </w:p>
    <w:p w:rsidR="006D67D5" w:rsidRDefault="006D67D5" w:rsidP="006D67D5">
      <w:pPr>
        <w:shd w:val="clear" w:color="auto" w:fill="FFFFFF"/>
        <w:tabs>
          <w:tab w:val="left" w:pos="0"/>
          <w:tab w:val="left" w:leader="underscore" w:pos="4046"/>
        </w:tabs>
        <w:ind w:left="14" w:right="14" w:firstLine="709"/>
        <w:jc w:val="both"/>
      </w:pPr>
      <w: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п.8.3.1.настоящего Договора.</w:t>
      </w:r>
    </w:p>
    <w:p w:rsidR="006D67D5" w:rsidRDefault="006D67D5" w:rsidP="006D67D5">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6D67D5" w:rsidRDefault="006D67D5" w:rsidP="006D67D5">
      <w:pPr>
        <w:shd w:val="clear" w:color="auto" w:fill="FFFFFF"/>
        <w:tabs>
          <w:tab w:val="left" w:pos="0"/>
          <w:tab w:val="left" w:pos="1296"/>
        </w:tabs>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6D67D5" w:rsidRDefault="006D67D5" w:rsidP="006D67D5">
      <w:pPr>
        <w:shd w:val="clear" w:color="auto" w:fill="FFFFFF"/>
        <w:tabs>
          <w:tab w:val="left" w:pos="0"/>
          <w:tab w:val="left" w:pos="1296"/>
        </w:tabs>
        <w:ind w:left="19" w:right="10" w:firstLine="709"/>
        <w:jc w:val="both"/>
      </w:pPr>
      <w:r>
        <w:t>7.1.3. </w:t>
      </w:r>
      <w:proofErr w:type="gramStart"/>
      <w:r>
        <w:t xml:space="preserve">Представить Покупателю исходные данные для проектирования (ИДП), необходимые для разработки проектно-сметной документации по технологической, </w:t>
      </w:r>
      <w:r>
        <w:lastRenderedPageBreak/>
        <w:t>строительной и электротехнической частям проекта, в соответствии с Приложением № 2 к настоящему Договору.</w:t>
      </w:r>
      <w:proofErr w:type="gramEnd"/>
    </w:p>
    <w:p w:rsidR="006D67D5" w:rsidRDefault="006D67D5" w:rsidP="006D67D5">
      <w:pPr>
        <w:shd w:val="clear" w:color="auto" w:fill="FFFFFF"/>
        <w:tabs>
          <w:tab w:val="left" w:pos="0"/>
          <w:tab w:val="left" w:pos="709"/>
          <w:tab w:val="left" w:pos="1205"/>
        </w:tabs>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D67D5" w:rsidRDefault="006D67D5" w:rsidP="006D67D5">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6D67D5" w:rsidRDefault="006D67D5" w:rsidP="006D67D5">
      <w:pPr>
        <w:shd w:val="clear" w:color="auto" w:fill="FFFFFF"/>
        <w:tabs>
          <w:tab w:val="left" w:pos="0"/>
          <w:tab w:val="left" w:pos="709"/>
          <w:tab w:val="left" w:pos="1205"/>
        </w:tabs>
        <w:ind w:right="10" w:firstLine="709"/>
        <w:jc w:val="both"/>
      </w:pPr>
      <w:r>
        <w:t>График необходимо разработать и наполнить информацией в «Портале Поставщика».</w:t>
      </w:r>
    </w:p>
    <w:p w:rsidR="006D67D5" w:rsidRDefault="006D67D5" w:rsidP="006D67D5">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6D67D5" w:rsidRDefault="006D67D5" w:rsidP="006D67D5">
      <w:pPr>
        <w:shd w:val="clear" w:color="auto" w:fill="FFFFFF"/>
        <w:tabs>
          <w:tab w:val="left" w:pos="0"/>
          <w:tab w:val="left" w:pos="709"/>
        </w:tabs>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6D67D5" w:rsidRDefault="006D67D5" w:rsidP="006D67D5">
      <w:pPr>
        <w:pStyle w:val="BodyTextIndent2"/>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6D67D5" w:rsidRDefault="006D67D5" w:rsidP="006D67D5">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D67D5" w:rsidRDefault="006D67D5" w:rsidP="006D67D5">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D67D5" w:rsidRDefault="006D67D5" w:rsidP="006D67D5">
      <w:pPr>
        <w:pStyle w:val="BodyTextIndent2"/>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D67D5" w:rsidRDefault="006D67D5" w:rsidP="006D67D5">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6D67D5" w:rsidRDefault="006D67D5" w:rsidP="006D67D5">
      <w:pPr>
        <w:shd w:val="clear" w:color="auto" w:fill="FFFFFF"/>
        <w:tabs>
          <w:tab w:val="left" w:pos="0"/>
        </w:tabs>
        <w:ind w:right="48" w:firstLine="709"/>
        <w:jc w:val="both"/>
      </w:pPr>
      <w:r>
        <w:rPr>
          <w:spacing w:val="-1"/>
        </w:rPr>
        <w:t>7.1.9. До начала изготовления Оборудования (кроме Оборудования 4 класса безопасности)  о</w:t>
      </w:r>
      <w:r>
        <w:t xml:space="preserve">беспечить разработку и согласование с Покупателем  Программы </w:t>
      </w:r>
      <w:r>
        <w:lastRenderedPageBreak/>
        <w:t>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6D67D5" w:rsidRDefault="006D67D5" w:rsidP="006D67D5">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6D67D5" w:rsidRDefault="006D67D5" w:rsidP="006D67D5">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6D67D5" w:rsidRDefault="006D67D5" w:rsidP="006D67D5">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6D67D5" w:rsidRDefault="006D67D5" w:rsidP="006D67D5">
      <w:pPr>
        <w:shd w:val="clear" w:color="auto" w:fill="FFFFFF"/>
        <w:tabs>
          <w:tab w:val="left" w:pos="0"/>
        </w:tabs>
        <w:ind w:right="48" w:firstLine="709"/>
        <w:jc w:val="both"/>
      </w:pPr>
      <w:r>
        <w:t>Для Оборудования 1, 2, 3 класса безопасности:</w:t>
      </w:r>
    </w:p>
    <w:p w:rsidR="006D67D5" w:rsidRDefault="006D67D5" w:rsidP="006D67D5">
      <w:pPr>
        <w:shd w:val="clear" w:color="auto" w:fill="FFFFFF"/>
        <w:tabs>
          <w:tab w:val="left" w:pos="0"/>
        </w:tabs>
        <w:ind w:right="48" w:firstLine="709"/>
        <w:jc w:val="both"/>
      </w:pPr>
      <w:proofErr w:type="gramStart"/>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6D67D5" w:rsidRDefault="006D67D5" w:rsidP="006D67D5">
      <w:pPr>
        <w:shd w:val="clear" w:color="auto" w:fill="FFFFFF"/>
        <w:tabs>
          <w:tab w:val="left" w:pos="0"/>
          <w:tab w:val="left" w:pos="1157"/>
        </w:tabs>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6D67D5" w:rsidRDefault="006D67D5" w:rsidP="006D67D5">
      <w:pPr>
        <w:shd w:val="clear" w:color="auto" w:fill="FFFFFF"/>
        <w:tabs>
          <w:tab w:val="left" w:pos="0"/>
          <w:tab w:val="left" w:pos="1157"/>
        </w:tabs>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6D67D5" w:rsidRDefault="006D67D5" w:rsidP="006D67D5">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6D67D5" w:rsidRDefault="006D67D5" w:rsidP="006D67D5">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15 к Договору «Временная инструкция по оформлению паспорта на трубопроводную арматуру для АЭС».</w:t>
      </w:r>
    </w:p>
    <w:p w:rsidR="006D67D5" w:rsidRDefault="006D67D5" w:rsidP="006D67D5">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6D67D5" w:rsidRDefault="006D67D5" w:rsidP="006D67D5">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6D67D5" w:rsidRDefault="006D67D5" w:rsidP="006D67D5">
      <w:pPr>
        <w:shd w:val="clear" w:color="auto" w:fill="FFFFFF"/>
        <w:tabs>
          <w:tab w:val="left" w:pos="0"/>
          <w:tab w:val="left" w:pos="1157"/>
        </w:tabs>
        <w:ind w:right="53" w:firstLine="709"/>
        <w:jc w:val="both"/>
      </w:pPr>
      <w:r>
        <w:t>7.1.11. </w:t>
      </w:r>
      <w:proofErr w:type="gramStart"/>
      <w:r>
        <w:t xml:space="preserve">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w:t>
      </w:r>
      <w:r>
        <w:lastRenderedPageBreak/>
        <w:t>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roofErr w:type="gramEnd"/>
    </w:p>
    <w:p w:rsidR="006D67D5" w:rsidRDefault="006D67D5" w:rsidP="006D67D5">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6D67D5" w:rsidRDefault="006D67D5" w:rsidP="006D67D5">
      <w:pPr>
        <w:shd w:val="clear" w:color="auto" w:fill="FFFFFF"/>
        <w:tabs>
          <w:tab w:val="left" w:pos="0"/>
          <w:tab w:val="left" w:pos="1157"/>
        </w:tabs>
        <w:ind w:right="43" w:firstLine="709"/>
        <w:jc w:val="both"/>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D67D5" w:rsidRDefault="006D67D5" w:rsidP="006D67D5">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6D67D5" w:rsidRDefault="006D67D5" w:rsidP="006D67D5">
      <w:pPr>
        <w:pStyle w:val="3"/>
        <w:tabs>
          <w:tab w:val="left" w:pos="0"/>
        </w:tabs>
        <w:suppressAutoHyphens/>
        <w:spacing w:after="120"/>
        <w:ind w:left="72" w:firstLine="637"/>
        <w:jc w:val="both"/>
        <w:rPr>
          <w:sz w:val="24"/>
          <w:szCs w:val="24"/>
        </w:rPr>
      </w:pPr>
      <w:r>
        <w:rPr>
          <w:sz w:val="24"/>
          <w:szCs w:val="24"/>
        </w:rPr>
        <w:t xml:space="preserve">7.1.14.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6D67D5" w:rsidRDefault="006D67D5" w:rsidP="006D67D5">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6D67D5" w:rsidRDefault="006D67D5" w:rsidP="006D67D5">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6D67D5" w:rsidRDefault="006D67D5" w:rsidP="006D67D5">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D67D5" w:rsidRDefault="006D67D5" w:rsidP="006D67D5">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D67D5" w:rsidRDefault="006D67D5" w:rsidP="006D67D5">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6D67D5" w:rsidRDefault="006D67D5" w:rsidP="006D67D5">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6D67D5" w:rsidRDefault="006D67D5" w:rsidP="006D67D5">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D67D5" w:rsidRDefault="006D67D5" w:rsidP="006D67D5">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6D67D5" w:rsidRDefault="006D67D5" w:rsidP="006D67D5">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6D67D5" w:rsidRDefault="006D67D5" w:rsidP="006D67D5">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6D67D5" w:rsidRDefault="006D67D5" w:rsidP="006D67D5">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6D67D5" w:rsidRDefault="006D67D5" w:rsidP="006D67D5">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6D67D5" w:rsidRDefault="006D67D5" w:rsidP="006D67D5">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D67D5" w:rsidRDefault="006D67D5" w:rsidP="006D67D5">
      <w:pPr>
        <w:pStyle w:val="31"/>
        <w:tabs>
          <w:tab w:val="left" w:pos="0"/>
        </w:tabs>
        <w:spacing w:after="0"/>
        <w:ind w:left="0" w:firstLine="709"/>
        <w:jc w:val="both"/>
        <w:rPr>
          <w:sz w:val="24"/>
          <w:szCs w:val="24"/>
        </w:rPr>
      </w:pPr>
      <w:r>
        <w:rPr>
          <w:sz w:val="24"/>
          <w:szCs w:val="24"/>
        </w:rPr>
        <w:lastRenderedPageBreak/>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D67D5" w:rsidRDefault="006D67D5" w:rsidP="006D67D5">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6D67D5" w:rsidRDefault="006D67D5" w:rsidP="006D67D5">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6D67D5" w:rsidRDefault="006D67D5" w:rsidP="006D67D5">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6D67D5" w:rsidRDefault="006D67D5" w:rsidP="006D67D5">
      <w:pPr>
        <w:tabs>
          <w:tab w:val="right" w:pos="9923"/>
        </w:tabs>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6D67D5" w:rsidRDefault="006D67D5" w:rsidP="006D67D5">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6D67D5" w:rsidRDefault="006D67D5" w:rsidP="006D67D5">
      <w:pPr>
        <w:shd w:val="clear" w:color="auto" w:fill="FFFFFF"/>
        <w:tabs>
          <w:tab w:val="left" w:pos="0"/>
          <w:tab w:val="left" w:pos="1277"/>
        </w:tabs>
        <w:ind w:firstLine="709"/>
        <w:jc w:val="both"/>
      </w:pPr>
      <w:r>
        <w:t>7.1.30.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6D67D5" w:rsidRDefault="006D67D5" w:rsidP="006D67D5">
      <w:pPr>
        <w:shd w:val="clear" w:color="auto" w:fill="FFFFFF"/>
        <w:tabs>
          <w:tab w:val="left" w:pos="0"/>
          <w:tab w:val="left" w:pos="1277"/>
        </w:tabs>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6D67D5" w:rsidRDefault="006D67D5" w:rsidP="006D67D5">
      <w:pPr>
        <w:tabs>
          <w:tab w:val="right" w:pos="9923"/>
        </w:tabs>
        <w:ind w:firstLine="709"/>
        <w:jc w:val="both"/>
      </w:pPr>
      <w:r>
        <w:t xml:space="preserve">7.1.32.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6D67D5" w:rsidRDefault="006D67D5" w:rsidP="006D67D5">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6D67D5" w:rsidRDefault="006D67D5" w:rsidP="006D67D5">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6D67D5" w:rsidRDefault="006D67D5" w:rsidP="006D67D5">
      <w:pPr>
        <w:ind w:firstLine="708"/>
        <w:jc w:val="both"/>
      </w:pPr>
      <w:r>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w:t>
      </w:r>
      <w:r>
        <w:lastRenderedPageBreak/>
        <w:t>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6D67D5" w:rsidRDefault="006D67D5" w:rsidP="006D67D5">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6D67D5" w:rsidRDefault="006D67D5" w:rsidP="006D67D5">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D67D5" w:rsidRDefault="006D67D5" w:rsidP="006D67D5">
      <w:pPr>
        <w:shd w:val="clear" w:color="auto" w:fill="FFFFFF"/>
        <w:tabs>
          <w:tab w:val="left" w:pos="0"/>
          <w:tab w:val="left" w:pos="1277"/>
        </w:tabs>
        <w:ind w:firstLine="709"/>
        <w:jc w:val="both"/>
      </w:pPr>
      <w:r>
        <w:t>7.1.34. Выполнять иные обязанности, предусмотренные настоящим Договором.</w:t>
      </w:r>
    </w:p>
    <w:p w:rsidR="006D67D5" w:rsidRDefault="006D67D5" w:rsidP="006D67D5">
      <w:pPr>
        <w:pStyle w:val="31"/>
        <w:tabs>
          <w:tab w:val="left" w:pos="0"/>
          <w:tab w:val="num" w:pos="1620"/>
        </w:tabs>
        <w:spacing w:after="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6D67D5" w:rsidRDefault="006D67D5" w:rsidP="006D67D5">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D67D5" w:rsidRDefault="006D67D5" w:rsidP="006D67D5">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6D67D5" w:rsidRDefault="006D67D5" w:rsidP="006D67D5">
      <w:pPr>
        <w:pStyle w:val="31"/>
        <w:tabs>
          <w:tab w:val="left" w:pos="0"/>
        </w:tabs>
        <w:spacing w:after="0"/>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6D67D5" w:rsidRDefault="006D67D5" w:rsidP="006D67D5">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6D67D5" w:rsidRDefault="006D67D5" w:rsidP="006D67D5">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w:t>
      </w:r>
      <w:r>
        <w:rPr>
          <w:sz w:val="24"/>
          <w:szCs w:val="24"/>
        </w:rPr>
        <w:lastRenderedPageBreak/>
        <w:t>данного Акта Поставщику или направляет Поставщику мотивированный отказ от подписания Акта о внесении информации в ЕОНКОМ.</w:t>
      </w:r>
    </w:p>
    <w:p w:rsidR="006D67D5" w:rsidRDefault="006D67D5" w:rsidP="006D67D5">
      <w:pPr>
        <w:tabs>
          <w:tab w:val="left" w:pos="0"/>
        </w:tabs>
        <w:ind w:firstLine="709"/>
        <w:jc w:val="center"/>
        <w:rPr>
          <w:b/>
        </w:rPr>
      </w:pPr>
    </w:p>
    <w:p w:rsidR="006D67D5" w:rsidRDefault="006D67D5" w:rsidP="006D67D5">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6D67D5" w:rsidRDefault="006D67D5" w:rsidP="006D67D5">
      <w:pPr>
        <w:tabs>
          <w:tab w:val="left" w:pos="0"/>
        </w:tabs>
        <w:ind w:firstLine="709"/>
        <w:jc w:val="center"/>
        <w:rPr>
          <w:b/>
        </w:rPr>
      </w:pPr>
    </w:p>
    <w:p w:rsidR="006D67D5" w:rsidRDefault="006D67D5" w:rsidP="006D67D5">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D67D5" w:rsidRDefault="006D67D5" w:rsidP="006D67D5">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6D67D5" w:rsidRDefault="006D67D5" w:rsidP="006D67D5">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6D67D5" w:rsidRDefault="006D67D5" w:rsidP="006D67D5">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D67D5" w:rsidRDefault="006D67D5" w:rsidP="006D67D5">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D67D5" w:rsidRDefault="006D67D5" w:rsidP="006D67D5">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6D67D5" w:rsidRDefault="006D67D5" w:rsidP="006D67D5">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6D67D5" w:rsidRDefault="006D67D5" w:rsidP="006D67D5">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6D67D5" w:rsidRDefault="006D67D5" w:rsidP="006D67D5">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6D67D5" w:rsidRDefault="006D67D5" w:rsidP="006D67D5">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6D67D5" w:rsidRDefault="006D67D5" w:rsidP="006D67D5">
      <w:pPr>
        <w:pStyle w:val="3"/>
        <w:tabs>
          <w:tab w:val="left" w:pos="0"/>
        </w:tabs>
        <w:suppressAutoHyphens/>
        <w:ind w:firstLine="709"/>
        <w:jc w:val="both"/>
        <w:rPr>
          <w:sz w:val="24"/>
          <w:szCs w:val="24"/>
        </w:rPr>
      </w:pPr>
      <w:r>
        <w:rPr>
          <w:sz w:val="24"/>
          <w:szCs w:val="24"/>
        </w:rPr>
        <w:lastRenderedPageBreak/>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D67D5" w:rsidRDefault="006D67D5" w:rsidP="006D67D5">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6D67D5" w:rsidRDefault="006D67D5" w:rsidP="006D67D5">
      <w:pPr>
        <w:pStyle w:val="3"/>
        <w:tabs>
          <w:tab w:val="left" w:pos="0"/>
          <w:tab w:val="left" w:pos="142"/>
        </w:tabs>
        <w:suppressAutoHyphens/>
        <w:jc w:val="both"/>
        <w:rPr>
          <w:sz w:val="24"/>
          <w:szCs w:val="24"/>
        </w:rPr>
      </w:pPr>
      <w:r>
        <w:rPr>
          <w:sz w:val="24"/>
          <w:szCs w:val="24"/>
        </w:rPr>
        <w:t>- общее количество грузовых мест;</w:t>
      </w:r>
    </w:p>
    <w:p w:rsidR="006D67D5" w:rsidRDefault="006D67D5" w:rsidP="006D67D5">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6D67D5" w:rsidRDefault="006D67D5" w:rsidP="006D67D5">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6D67D5" w:rsidRDefault="006D67D5" w:rsidP="006D67D5">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6D67D5" w:rsidRDefault="006D67D5" w:rsidP="006D67D5">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6D67D5" w:rsidRDefault="006D67D5" w:rsidP="006D67D5">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D67D5" w:rsidRDefault="006D67D5" w:rsidP="006D67D5">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6D67D5" w:rsidRDefault="006D67D5" w:rsidP="006D67D5">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D67D5" w:rsidRDefault="006D67D5" w:rsidP="006D67D5">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D67D5" w:rsidRDefault="006D67D5" w:rsidP="006D67D5">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D67D5" w:rsidRDefault="006D67D5" w:rsidP="006D67D5">
      <w:pPr>
        <w:pStyle w:val="3"/>
        <w:tabs>
          <w:tab w:val="left" w:pos="0"/>
        </w:tabs>
        <w:suppressAutoHyphens/>
        <w:jc w:val="both"/>
        <w:rPr>
          <w:sz w:val="24"/>
          <w:szCs w:val="24"/>
        </w:rPr>
      </w:pPr>
      <w:r>
        <w:rPr>
          <w:sz w:val="24"/>
          <w:szCs w:val="24"/>
        </w:rPr>
        <w:t>- ожидаемую дату прибытия в место назначения;</w:t>
      </w:r>
    </w:p>
    <w:p w:rsidR="006D67D5" w:rsidRDefault="006D67D5" w:rsidP="006D67D5">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6D67D5" w:rsidRDefault="006D67D5" w:rsidP="006D67D5">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6D67D5" w:rsidRDefault="006D67D5" w:rsidP="006D67D5">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6D67D5" w:rsidRDefault="006D67D5" w:rsidP="006D67D5">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6D67D5" w:rsidRDefault="006D67D5" w:rsidP="006D67D5">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6D67D5" w:rsidRDefault="006D67D5" w:rsidP="006D67D5">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6D67D5" w:rsidRDefault="006D67D5" w:rsidP="006D67D5">
      <w:pPr>
        <w:pStyle w:val="3"/>
        <w:tabs>
          <w:tab w:val="left" w:pos="0"/>
        </w:tabs>
        <w:suppressAutoHyphens/>
        <w:ind w:firstLine="709"/>
        <w:jc w:val="both"/>
        <w:rPr>
          <w:sz w:val="24"/>
          <w:szCs w:val="24"/>
        </w:rPr>
      </w:pPr>
      <w:r>
        <w:rPr>
          <w:sz w:val="24"/>
          <w:szCs w:val="24"/>
        </w:rPr>
        <w:t xml:space="preserve">8.10.1. </w:t>
      </w:r>
      <w:proofErr w:type="gramStart"/>
      <w:r>
        <w:rPr>
          <w:sz w:val="24"/>
          <w:szCs w:val="24"/>
        </w:rPr>
        <w:t xml:space="preserve">Если Поставщик не выполнил своих обязательств по транспортировке Оборудования до склада Покупателя на строительной площадке АЭС, Покупатель вправе </w:t>
      </w:r>
      <w:r>
        <w:rPr>
          <w:sz w:val="24"/>
          <w:szCs w:val="24"/>
        </w:rPr>
        <w:lastRenderedPageBreak/>
        <w:t>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6D67D5" w:rsidRDefault="006D67D5" w:rsidP="006D67D5">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6D67D5" w:rsidRDefault="006D67D5" w:rsidP="006D67D5">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6D67D5" w:rsidRDefault="006D67D5" w:rsidP="006D67D5">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6D67D5" w:rsidRDefault="006D67D5" w:rsidP="006D67D5">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6D67D5" w:rsidRDefault="006D67D5" w:rsidP="006D67D5">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6D67D5" w:rsidRDefault="006D67D5" w:rsidP="006D67D5">
      <w:pPr>
        <w:tabs>
          <w:tab w:val="left" w:pos="0"/>
        </w:tabs>
        <w:ind w:firstLine="709"/>
        <w:jc w:val="both"/>
      </w:pPr>
      <w:r>
        <w:t>8.15. Датой поставки Оборудования считается дата подписания Покупателем товарной накладной (ТОРГ-12) на прошедшее входной контроль Оборудование.</w:t>
      </w:r>
    </w:p>
    <w:p w:rsidR="006D67D5" w:rsidRDefault="006D67D5" w:rsidP="006D67D5">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D67D5" w:rsidRDefault="006D67D5" w:rsidP="006D67D5">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D67D5" w:rsidRDefault="006D67D5" w:rsidP="006D67D5">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D67D5" w:rsidRDefault="006D67D5" w:rsidP="006D67D5">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w:t>
      </w:r>
      <w:r>
        <w:lastRenderedPageBreak/>
        <w:t xml:space="preserve">(Четырнадцать)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D67D5" w:rsidRDefault="006D67D5" w:rsidP="006D67D5">
      <w:pPr>
        <w:ind w:left="120" w:firstLine="600"/>
        <w:jc w:val="both"/>
      </w:pPr>
    </w:p>
    <w:p w:rsidR="006D67D5" w:rsidRDefault="006D67D5" w:rsidP="006D67D5">
      <w:pPr>
        <w:tabs>
          <w:tab w:val="left" w:pos="0"/>
        </w:tabs>
        <w:ind w:firstLine="709"/>
        <w:jc w:val="center"/>
        <w:rPr>
          <w:b/>
          <w:color w:val="000000"/>
        </w:rPr>
      </w:pPr>
      <w:r>
        <w:rPr>
          <w:b/>
          <w:color w:val="000000"/>
        </w:rPr>
        <w:t>Статья 9. Порядок сдачи – приемки поставленного Оборудования</w:t>
      </w:r>
    </w:p>
    <w:p w:rsidR="006D67D5" w:rsidRDefault="006D67D5" w:rsidP="006D67D5">
      <w:pPr>
        <w:tabs>
          <w:tab w:val="left" w:pos="0"/>
        </w:tabs>
        <w:ind w:firstLine="709"/>
        <w:jc w:val="center"/>
        <w:rPr>
          <w:b/>
          <w:color w:val="000000"/>
        </w:rPr>
      </w:pPr>
    </w:p>
    <w:p w:rsidR="006D67D5" w:rsidRDefault="006D67D5" w:rsidP="006D67D5">
      <w:pPr>
        <w:ind w:left="120" w:firstLine="600"/>
        <w:jc w:val="both"/>
      </w:pPr>
      <w:r>
        <w:t>9.1. В день прибытия Оборудования на Площадку АЭС:</w:t>
      </w:r>
    </w:p>
    <w:p w:rsidR="006D67D5" w:rsidRDefault="006D67D5" w:rsidP="006D67D5">
      <w:pPr>
        <w:ind w:left="120" w:firstLine="600"/>
        <w:jc w:val="both"/>
      </w:pPr>
      <w:r>
        <w:t>9.1.1. производится выгрузка Оборудования с транспортного средства в соответствии с условиями настоящего Договора,</w:t>
      </w:r>
    </w:p>
    <w:p w:rsidR="006D67D5" w:rsidRDefault="006D67D5" w:rsidP="006D67D5">
      <w:pPr>
        <w:ind w:left="120" w:firstLine="600"/>
        <w:jc w:val="both"/>
      </w:pPr>
      <w:r>
        <w:t>9.1.2. Грузополучателем подписывается товарно-транспортная накладная, транспортная накладная.</w:t>
      </w:r>
    </w:p>
    <w:p w:rsidR="006D67D5" w:rsidRDefault="006D67D5" w:rsidP="006D67D5">
      <w:pPr>
        <w:ind w:left="120" w:firstLine="600"/>
        <w:jc w:val="both"/>
      </w:pPr>
      <w: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D67D5" w:rsidRDefault="006D67D5" w:rsidP="006D67D5">
      <w:pPr>
        <w:ind w:left="120" w:firstLine="600"/>
        <w:jc w:val="both"/>
      </w:pPr>
      <w: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94"/>
        <w:gridCol w:w="9077"/>
      </w:tblGrid>
      <w:tr w:rsidR="006D67D5" w:rsidTr="006D67D5">
        <w:trPr>
          <w:trHeight w:val="457"/>
        </w:trPr>
        <w:tc>
          <w:tcPr>
            <w:tcW w:w="500" w:type="dxa"/>
            <w:hideMark/>
          </w:tcPr>
          <w:p w:rsidR="006D67D5" w:rsidRDefault="006D67D5">
            <w:pPr>
              <w:ind w:left="120" w:firstLine="600"/>
              <w:jc w:val="both"/>
            </w:pPr>
            <w:r>
              <w:t>-</w:t>
            </w:r>
          </w:p>
        </w:tc>
        <w:tc>
          <w:tcPr>
            <w:tcW w:w="9531" w:type="dxa"/>
            <w:hideMark/>
          </w:tcPr>
          <w:p w:rsidR="006D67D5" w:rsidRDefault="006D67D5">
            <w:pPr>
              <w:ind w:left="120" w:firstLine="600"/>
              <w:jc w:val="both"/>
            </w:pPr>
            <w:r>
              <w:t>соответствие сопроводительных документов установленным требованиям, количеству и маркировке грузовых мест;</w:t>
            </w:r>
          </w:p>
        </w:tc>
      </w:tr>
      <w:tr w:rsidR="006D67D5" w:rsidTr="006D67D5">
        <w:trPr>
          <w:trHeight w:val="362"/>
        </w:trPr>
        <w:tc>
          <w:tcPr>
            <w:tcW w:w="500" w:type="dxa"/>
            <w:hideMark/>
          </w:tcPr>
          <w:p w:rsidR="006D67D5" w:rsidRDefault="006D67D5">
            <w:pPr>
              <w:ind w:left="120" w:firstLine="600"/>
              <w:jc w:val="both"/>
            </w:pPr>
            <w:r>
              <w:t>-</w:t>
            </w:r>
          </w:p>
        </w:tc>
        <w:tc>
          <w:tcPr>
            <w:tcW w:w="9531" w:type="dxa"/>
            <w:hideMark/>
          </w:tcPr>
          <w:p w:rsidR="006D67D5" w:rsidRDefault="006D67D5">
            <w:pPr>
              <w:ind w:left="120" w:firstLine="600"/>
              <w:jc w:val="both"/>
            </w:pPr>
            <w:r>
              <w:t>целостность тары (упаковки), наличие технической документации, товаросопроводительной документации.</w:t>
            </w:r>
          </w:p>
        </w:tc>
      </w:tr>
    </w:tbl>
    <w:p w:rsidR="006D67D5" w:rsidRDefault="006D67D5" w:rsidP="006D67D5">
      <w:pPr>
        <w:ind w:left="120" w:firstLine="600"/>
        <w:jc w:val="both"/>
      </w:pPr>
      <w:proofErr w:type="gramStart"/>
      <w: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t xml:space="preserve"> порче груза.</w:t>
      </w:r>
    </w:p>
    <w:p w:rsidR="006D67D5" w:rsidRDefault="006D67D5" w:rsidP="006D67D5">
      <w:pPr>
        <w:ind w:left="120" w:firstLine="600"/>
        <w:jc w:val="both"/>
      </w:pPr>
      <w:r>
        <w:t>9.2.  Покупатель не позднее 10  (десяти</w:t>
      </w:r>
      <w:proofErr w:type="gramStart"/>
      <w:r>
        <w:t xml:space="preserve"> )</w:t>
      </w:r>
      <w:proofErr w:type="gramEnd"/>
      <w: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D67D5" w:rsidRDefault="006D67D5" w:rsidP="006D67D5">
      <w:pPr>
        <w:ind w:left="120" w:firstLine="600"/>
        <w:jc w:val="both"/>
      </w:pPr>
      <w: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D67D5" w:rsidRDefault="006D67D5" w:rsidP="006D67D5">
      <w:pPr>
        <w:ind w:left="120" w:firstLine="600"/>
        <w:jc w:val="both"/>
      </w:pPr>
      <w: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D67D5" w:rsidRDefault="006D67D5" w:rsidP="006D67D5">
      <w:pPr>
        <w:ind w:left="120" w:firstLine="600"/>
        <w:jc w:val="both"/>
      </w:pPr>
      <w: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D67D5" w:rsidRDefault="006D67D5" w:rsidP="006D67D5">
      <w:pPr>
        <w:ind w:left="120" w:firstLine="600"/>
        <w:jc w:val="both"/>
      </w:pPr>
      <w: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D67D5" w:rsidRDefault="006D67D5" w:rsidP="006D67D5">
      <w:pPr>
        <w:ind w:left="120" w:firstLine="600"/>
        <w:jc w:val="both"/>
      </w:pPr>
      <w:r>
        <w:t xml:space="preserve">  </w:t>
      </w:r>
      <w:proofErr w:type="gramStart"/>
      <w: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t xml:space="preserve"> о необходимости устранения данных Несоответствий с приложением Акта входного контроля.</w:t>
      </w:r>
    </w:p>
    <w:p w:rsidR="006D67D5" w:rsidRDefault="006D67D5" w:rsidP="006D67D5">
      <w:pPr>
        <w:ind w:left="120" w:firstLine="600"/>
        <w:jc w:val="both"/>
      </w:pPr>
      <w: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D67D5" w:rsidRDefault="006D67D5" w:rsidP="006D67D5">
      <w:pPr>
        <w:ind w:left="120" w:firstLine="600"/>
        <w:jc w:val="both"/>
      </w:pPr>
      <w: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D67D5" w:rsidRDefault="006D67D5" w:rsidP="006D67D5">
      <w:pPr>
        <w:ind w:left="120" w:firstLine="600"/>
        <w:jc w:val="both"/>
      </w:pPr>
      <w: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D67D5" w:rsidRDefault="006D67D5" w:rsidP="006D67D5">
      <w:pPr>
        <w:ind w:left="120" w:firstLine="600"/>
        <w:jc w:val="both"/>
      </w:pPr>
      <w:r>
        <w:t xml:space="preserve">9.6. </w:t>
      </w:r>
      <w:proofErr w:type="gramStart"/>
      <w: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D67D5" w:rsidRDefault="006D67D5" w:rsidP="006D67D5">
      <w:pPr>
        <w:ind w:left="120" w:firstLine="600"/>
        <w:jc w:val="both"/>
      </w:pPr>
      <w:r>
        <w:t>9.7. В случае расхождения мнений Покупателя и Поставщика относительно причин Несоответствия Оборудования условиям Договора, Стороны обязаны:</w:t>
      </w:r>
    </w:p>
    <w:p w:rsidR="006D67D5" w:rsidRDefault="006D67D5" w:rsidP="006D67D5">
      <w:pPr>
        <w:ind w:left="120" w:firstLine="600"/>
        <w:jc w:val="both"/>
      </w:pPr>
      <w:r>
        <w:t xml:space="preserve">в 3-х </w:t>
      </w:r>
      <w:proofErr w:type="spellStart"/>
      <w:r>
        <w:t>дневный</w:t>
      </w:r>
      <w:proofErr w:type="spellEnd"/>
      <w:r>
        <w:t xml:space="preserve"> срок определить уполномоченных лиц со стороны Покупателя и Поставщика для урегулирования разногласий,</w:t>
      </w:r>
    </w:p>
    <w:p w:rsidR="006D67D5" w:rsidRDefault="006D67D5" w:rsidP="006D67D5">
      <w:pPr>
        <w:ind w:left="120" w:firstLine="600"/>
        <w:jc w:val="both"/>
      </w:pPr>
      <w:r>
        <w:t>в 7-дневный срок провести переговоры по урегулированию разногласий.</w:t>
      </w:r>
    </w:p>
    <w:p w:rsidR="006D67D5" w:rsidRDefault="006D67D5" w:rsidP="006D67D5">
      <w:pPr>
        <w:ind w:left="120" w:firstLine="600"/>
        <w:jc w:val="both"/>
      </w:pPr>
      <w:r>
        <w:t xml:space="preserve">В случае </w:t>
      </w:r>
      <w:proofErr w:type="spellStart"/>
      <w:r>
        <w:t>недостижения</w:t>
      </w:r>
      <w:proofErr w:type="spellEnd"/>
      <w: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D67D5" w:rsidRDefault="006D67D5" w:rsidP="006D67D5">
      <w:pPr>
        <w:ind w:left="120" w:firstLine="600"/>
        <w:jc w:val="both"/>
      </w:pPr>
      <w: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D67D5" w:rsidRDefault="006D67D5" w:rsidP="006D67D5">
      <w:pPr>
        <w:ind w:left="120" w:firstLine="600"/>
        <w:jc w:val="both"/>
      </w:pPr>
      <w:r>
        <w:t>9.8. </w:t>
      </w:r>
      <w:proofErr w:type="gramStart"/>
      <w: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D67D5" w:rsidRDefault="006D67D5" w:rsidP="006D67D5">
      <w:pPr>
        <w:ind w:left="120" w:firstLine="600"/>
        <w:jc w:val="both"/>
      </w:pPr>
      <w: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w:t>
      </w:r>
      <w:r>
        <w:lastRenderedPageBreak/>
        <w:t xml:space="preserve">Покупателем разумные сроки (не позднее 60 (шестидесяти) календарных дней </w:t>
      </w:r>
      <w:proofErr w:type="gramStart"/>
      <w:r>
        <w:t>с даты получения</w:t>
      </w:r>
      <w:proofErr w:type="gramEnd"/>
      <w:r>
        <w:t xml:space="preserve"> уведомления Поставщиком).</w:t>
      </w:r>
    </w:p>
    <w:p w:rsidR="006D67D5" w:rsidRDefault="006D67D5" w:rsidP="006D67D5">
      <w:pPr>
        <w:ind w:left="120" w:firstLine="600"/>
        <w:jc w:val="both"/>
      </w:pPr>
      <w:r>
        <w:t xml:space="preserve">9.10. </w:t>
      </w:r>
      <w:proofErr w:type="gramStart"/>
      <w: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D67D5" w:rsidRDefault="006D67D5" w:rsidP="006D67D5">
      <w:pPr>
        <w:ind w:left="120" w:firstLine="600"/>
        <w:jc w:val="both"/>
      </w:pPr>
      <w:r>
        <w:t>9.11. </w:t>
      </w:r>
      <w:proofErr w:type="gramStart"/>
      <w: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t>, если иной срок не будет согласован Сторонами.</w:t>
      </w:r>
    </w:p>
    <w:p w:rsidR="006D67D5" w:rsidRDefault="006D67D5" w:rsidP="006D67D5">
      <w:pPr>
        <w:ind w:left="120" w:firstLine="600"/>
        <w:jc w:val="both"/>
      </w:pPr>
    </w:p>
    <w:p w:rsidR="006D67D5" w:rsidRDefault="006D67D5" w:rsidP="006D67D5">
      <w:pPr>
        <w:shd w:val="clear" w:color="auto" w:fill="FFFFFF"/>
        <w:tabs>
          <w:tab w:val="left" w:pos="0"/>
        </w:tabs>
        <w:ind w:left="3360" w:firstLine="709"/>
        <w:jc w:val="both"/>
        <w:rPr>
          <w:b/>
          <w:bCs/>
          <w:spacing w:val="-1"/>
        </w:rPr>
      </w:pPr>
      <w:r>
        <w:rPr>
          <w:b/>
          <w:bCs/>
          <w:spacing w:val="-1"/>
        </w:rPr>
        <w:t>Статья 10. Гарантийный срок</w:t>
      </w:r>
    </w:p>
    <w:p w:rsidR="006D67D5" w:rsidRDefault="006D67D5" w:rsidP="006D67D5">
      <w:pPr>
        <w:shd w:val="clear" w:color="auto" w:fill="FFFFFF"/>
        <w:tabs>
          <w:tab w:val="left" w:pos="0"/>
        </w:tabs>
        <w:ind w:left="3360" w:firstLine="709"/>
        <w:jc w:val="both"/>
        <w:rPr>
          <w:b/>
          <w:bCs/>
          <w:spacing w:val="-1"/>
        </w:rPr>
      </w:pPr>
    </w:p>
    <w:p w:rsidR="006D67D5" w:rsidRDefault="006D67D5" w:rsidP="006D67D5">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6D67D5" w:rsidRDefault="006D67D5" w:rsidP="006D67D5">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6D67D5" w:rsidRDefault="006D67D5" w:rsidP="006D67D5">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6D67D5" w:rsidRDefault="006D67D5" w:rsidP="006D67D5">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6D67D5" w:rsidRDefault="006D67D5" w:rsidP="006D67D5">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6D67D5" w:rsidRDefault="006D67D5" w:rsidP="006D67D5">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6D67D5" w:rsidRDefault="006D67D5" w:rsidP="006D67D5">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__________________________________________________________________________________.</w:t>
      </w:r>
    </w:p>
    <w:p w:rsidR="006D67D5" w:rsidRDefault="006D67D5" w:rsidP="006D67D5">
      <w:pPr>
        <w:shd w:val="clear" w:color="auto" w:fill="FFFFFF"/>
        <w:tabs>
          <w:tab w:val="left" w:pos="0"/>
          <w:tab w:val="left" w:pos="1128"/>
        </w:tabs>
        <w:ind w:left="14" w:right="38" w:firstLine="709"/>
        <w:jc w:val="both"/>
        <w:rPr>
          <w:b/>
          <w:bCs/>
          <w:spacing w:val="-1"/>
        </w:rPr>
      </w:pPr>
    </w:p>
    <w:p w:rsidR="006D67D5" w:rsidRDefault="006D67D5" w:rsidP="006D67D5">
      <w:pPr>
        <w:shd w:val="clear" w:color="auto" w:fill="FFFFFF"/>
        <w:tabs>
          <w:tab w:val="left" w:pos="0"/>
        </w:tabs>
        <w:ind w:left="3005" w:firstLine="709"/>
        <w:jc w:val="both"/>
        <w:rPr>
          <w:b/>
          <w:bCs/>
          <w:spacing w:val="-1"/>
        </w:rPr>
      </w:pPr>
      <w:r>
        <w:rPr>
          <w:b/>
          <w:bCs/>
          <w:spacing w:val="-1"/>
        </w:rPr>
        <w:t>Статья 11. Ответственность Сторон</w:t>
      </w:r>
    </w:p>
    <w:p w:rsidR="006D67D5" w:rsidRDefault="006D67D5" w:rsidP="006D67D5">
      <w:pPr>
        <w:shd w:val="clear" w:color="auto" w:fill="FFFFFF"/>
        <w:tabs>
          <w:tab w:val="left" w:pos="0"/>
        </w:tabs>
        <w:ind w:left="3005" w:firstLine="709"/>
        <w:jc w:val="both"/>
        <w:rPr>
          <w:b/>
          <w:bCs/>
          <w:spacing w:val="-1"/>
        </w:rPr>
      </w:pPr>
    </w:p>
    <w:p w:rsidR="006D67D5" w:rsidRDefault="006D67D5" w:rsidP="006D67D5">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6D67D5" w:rsidRDefault="006D67D5" w:rsidP="006D67D5">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6D67D5" w:rsidRDefault="006D67D5" w:rsidP="006D67D5">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6D67D5" w:rsidRDefault="006D67D5" w:rsidP="006D67D5">
      <w:pPr>
        <w:pStyle w:val="a4"/>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D67D5" w:rsidRDefault="006D67D5" w:rsidP="006D67D5">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D67D5" w:rsidRDefault="006D67D5" w:rsidP="006D67D5">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D67D5" w:rsidRDefault="006D67D5" w:rsidP="006D67D5">
      <w:pPr>
        <w:pStyle w:val="a4"/>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6D67D5" w:rsidRDefault="006D67D5" w:rsidP="006D67D5">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6D67D5" w:rsidRDefault="006D67D5" w:rsidP="006D67D5">
      <w:pPr>
        <w:pStyle w:val="a4"/>
        <w:keepLines/>
        <w:tabs>
          <w:tab w:val="left" w:pos="0"/>
        </w:tabs>
        <w:ind w:firstLine="720"/>
        <w:jc w:val="both"/>
      </w:pPr>
      <w:r>
        <w:lastRenderedPageBreak/>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D67D5" w:rsidRDefault="006D67D5" w:rsidP="006D67D5">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6D67D5" w:rsidRDefault="006D67D5" w:rsidP="006D67D5">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6D67D5" w:rsidRDefault="006D67D5" w:rsidP="006D67D5">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6D67D5" w:rsidRDefault="006D67D5" w:rsidP="006D67D5">
      <w:pPr>
        <w:tabs>
          <w:tab w:val="left" w:pos="0"/>
        </w:tabs>
        <w:jc w:val="both"/>
      </w:pPr>
      <w:r>
        <w:t xml:space="preserve">- фактическую оплату Покупателем указанного штрафа. </w:t>
      </w:r>
    </w:p>
    <w:p w:rsidR="006D67D5" w:rsidRDefault="006D67D5" w:rsidP="006D67D5">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6D67D5" w:rsidRDefault="006D67D5" w:rsidP="006D67D5">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6D67D5" w:rsidRDefault="006D67D5" w:rsidP="006D67D5">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6D67D5" w:rsidRDefault="006D67D5" w:rsidP="006D67D5">
      <w:pPr>
        <w:tabs>
          <w:tab w:val="left" w:pos="0"/>
        </w:tabs>
        <w:spacing w:line="24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6D67D5" w:rsidRDefault="006D67D5" w:rsidP="006D67D5">
      <w:pPr>
        <w:tabs>
          <w:tab w:val="left" w:pos="0"/>
        </w:tabs>
        <w:spacing w:line="240" w:lineRule="atLeast"/>
        <w:ind w:firstLine="709"/>
        <w:jc w:val="both"/>
        <w:rPr>
          <w:i/>
        </w:rPr>
      </w:pPr>
      <w:r>
        <w:t xml:space="preserve">11.15.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6D67D5" w:rsidRDefault="006D67D5" w:rsidP="006D67D5">
      <w:pPr>
        <w:tabs>
          <w:tab w:val="left" w:pos="0"/>
        </w:tabs>
        <w:ind w:firstLine="709"/>
        <w:jc w:val="both"/>
      </w:pPr>
      <w: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6D67D5" w:rsidRDefault="006D67D5" w:rsidP="006D67D5">
      <w:pPr>
        <w:tabs>
          <w:tab w:val="left" w:pos="0"/>
        </w:tabs>
        <w:ind w:firstLine="709"/>
        <w:jc w:val="both"/>
      </w:pPr>
      <w:r>
        <w:t xml:space="preserve">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6D67D5" w:rsidRDefault="006D67D5" w:rsidP="006D67D5">
      <w:pPr>
        <w:tabs>
          <w:tab w:val="left" w:pos="0"/>
        </w:tabs>
        <w:ind w:firstLine="709"/>
        <w:jc w:val="both"/>
      </w:pPr>
      <w: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D67D5" w:rsidRDefault="006D67D5" w:rsidP="006D67D5">
      <w:pPr>
        <w:tabs>
          <w:tab w:val="left" w:pos="0"/>
        </w:tabs>
        <w:spacing w:line="240" w:lineRule="atLeast"/>
        <w:ind w:firstLine="709"/>
        <w:jc w:val="both"/>
      </w:pPr>
    </w:p>
    <w:p w:rsidR="006D67D5" w:rsidRDefault="006D67D5" w:rsidP="006D67D5">
      <w:pPr>
        <w:shd w:val="clear" w:color="auto" w:fill="FFFFFF"/>
        <w:tabs>
          <w:tab w:val="left" w:pos="0"/>
        </w:tabs>
        <w:ind w:firstLine="709"/>
        <w:jc w:val="center"/>
        <w:rPr>
          <w:b/>
          <w:bCs/>
          <w:spacing w:val="-1"/>
        </w:rPr>
      </w:pPr>
      <w:r>
        <w:rPr>
          <w:b/>
          <w:bCs/>
          <w:spacing w:val="-1"/>
        </w:rPr>
        <w:lastRenderedPageBreak/>
        <w:t>Статья 12. Патентные права и условия конфиденциальности</w:t>
      </w:r>
    </w:p>
    <w:p w:rsidR="006D67D5" w:rsidRDefault="006D67D5" w:rsidP="006D67D5">
      <w:pPr>
        <w:shd w:val="clear" w:color="auto" w:fill="FFFFFF"/>
        <w:tabs>
          <w:tab w:val="left" w:pos="0"/>
        </w:tabs>
        <w:ind w:firstLine="709"/>
        <w:jc w:val="center"/>
        <w:rPr>
          <w:b/>
          <w:bCs/>
          <w:spacing w:val="-1"/>
        </w:rPr>
      </w:pPr>
    </w:p>
    <w:p w:rsidR="006D67D5" w:rsidRDefault="006D67D5" w:rsidP="006D67D5">
      <w:pPr>
        <w:pStyle w:val="BodyTextIndent2"/>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6D67D5" w:rsidRDefault="006D67D5" w:rsidP="006D67D5">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D67D5" w:rsidRDefault="006D67D5" w:rsidP="006D67D5">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D67D5" w:rsidRDefault="006D67D5" w:rsidP="006D67D5">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D67D5" w:rsidRDefault="006D67D5" w:rsidP="006D67D5">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6D67D5" w:rsidRDefault="006D67D5" w:rsidP="006D67D5">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6D67D5" w:rsidRDefault="006D67D5" w:rsidP="006D67D5">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D67D5" w:rsidRDefault="006D67D5" w:rsidP="006D67D5">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6D67D5" w:rsidRDefault="006D67D5" w:rsidP="006D67D5">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6D67D5" w:rsidRDefault="006D67D5" w:rsidP="006D67D5">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6D67D5" w:rsidRDefault="006D67D5" w:rsidP="006D67D5">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6D67D5" w:rsidRDefault="006D67D5" w:rsidP="006D67D5">
      <w:pPr>
        <w:shd w:val="clear" w:color="auto" w:fill="FFFFFF"/>
        <w:tabs>
          <w:tab w:val="left" w:pos="0"/>
        </w:tabs>
        <w:ind w:firstLine="709"/>
        <w:jc w:val="center"/>
        <w:rPr>
          <w:b/>
          <w:bCs/>
          <w:spacing w:val="-1"/>
        </w:rPr>
      </w:pPr>
    </w:p>
    <w:p w:rsidR="006D67D5" w:rsidRDefault="006D67D5" w:rsidP="006D67D5">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6D67D5" w:rsidRDefault="006D67D5" w:rsidP="006D67D5">
      <w:pPr>
        <w:shd w:val="clear" w:color="auto" w:fill="FFFFFF"/>
        <w:tabs>
          <w:tab w:val="left" w:pos="0"/>
        </w:tabs>
        <w:ind w:left="2611" w:firstLine="709"/>
        <w:jc w:val="both"/>
        <w:rPr>
          <w:b/>
          <w:bCs/>
          <w:spacing w:val="-1"/>
        </w:rPr>
      </w:pPr>
    </w:p>
    <w:p w:rsidR="006D67D5" w:rsidRDefault="006D67D5" w:rsidP="006D67D5">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w:t>
      </w:r>
      <w:r>
        <w:lastRenderedPageBreak/>
        <w:t xml:space="preserve">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6D67D5" w:rsidRDefault="006D67D5" w:rsidP="006D67D5">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6D67D5" w:rsidRDefault="006D67D5" w:rsidP="006D67D5">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D67D5" w:rsidRDefault="006D67D5" w:rsidP="006D67D5">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D67D5" w:rsidRDefault="006D67D5" w:rsidP="006D67D5">
      <w:pPr>
        <w:shd w:val="clear" w:color="auto" w:fill="FFFFFF"/>
        <w:tabs>
          <w:tab w:val="left" w:pos="0"/>
        </w:tabs>
        <w:ind w:left="3490" w:firstLine="709"/>
        <w:jc w:val="both"/>
        <w:rPr>
          <w:b/>
          <w:bCs/>
          <w:spacing w:val="-1"/>
        </w:rPr>
      </w:pPr>
      <w:r>
        <w:rPr>
          <w:b/>
          <w:bCs/>
          <w:spacing w:val="-1"/>
        </w:rPr>
        <w:t>14. Урегулирование споров</w:t>
      </w:r>
    </w:p>
    <w:p w:rsidR="006D67D5" w:rsidRDefault="006D67D5" w:rsidP="006D67D5">
      <w:pPr>
        <w:shd w:val="clear" w:color="auto" w:fill="FFFFFF"/>
        <w:tabs>
          <w:tab w:val="left" w:pos="0"/>
        </w:tabs>
        <w:ind w:left="3490" w:firstLine="709"/>
        <w:jc w:val="both"/>
        <w:rPr>
          <w:b/>
          <w:bCs/>
          <w:spacing w:val="-1"/>
        </w:rPr>
      </w:pPr>
    </w:p>
    <w:p w:rsidR="006D67D5" w:rsidRDefault="006D67D5" w:rsidP="006D67D5">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6D67D5" w:rsidRDefault="006D67D5" w:rsidP="006D67D5">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D67D5" w:rsidRDefault="006D67D5" w:rsidP="006D67D5">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D67D5" w:rsidRDefault="006D67D5" w:rsidP="006D67D5">
      <w:pPr>
        <w:shd w:val="clear" w:color="auto" w:fill="FFFFFF"/>
        <w:tabs>
          <w:tab w:val="left" w:pos="0"/>
        </w:tabs>
        <w:ind w:left="14" w:right="34" w:firstLine="709"/>
        <w:jc w:val="both"/>
        <w:rPr>
          <w:u w:val="single"/>
        </w:rPr>
      </w:pPr>
      <w:r>
        <w:rPr>
          <w:u w:val="single"/>
        </w:rPr>
        <w:t>1 вариант</w:t>
      </w:r>
    </w:p>
    <w:p w:rsidR="006D67D5" w:rsidRDefault="006D67D5" w:rsidP="006D67D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6D67D5" w:rsidRDefault="006D67D5" w:rsidP="006D67D5">
      <w:pPr>
        <w:shd w:val="clear" w:color="auto" w:fill="FFFFFF"/>
        <w:tabs>
          <w:tab w:val="left" w:pos="0"/>
        </w:tabs>
        <w:ind w:left="14" w:right="34" w:firstLine="709"/>
        <w:jc w:val="both"/>
        <w:rPr>
          <w:u w:val="single"/>
        </w:rPr>
      </w:pPr>
      <w:r>
        <w:rPr>
          <w:u w:val="single"/>
        </w:rPr>
        <w:t>2 вариант</w:t>
      </w:r>
    </w:p>
    <w:p w:rsidR="006D67D5" w:rsidRDefault="006D67D5" w:rsidP="006D67D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6D67D5" w:rsidRDefault="006D67D5" w:rsidP="006D67D5">
      <w:pPr>
        <w:shd w:val="clear" w:color="auto" w:fill="FFFFFF"/>
        <w:tabs>
          <w:tab w:val="left" w:pos="0"/>
        </w:tabs>
        <w:ind w:left="3566" w:firstLine="709"/>
        <w:jc w:val="both"/>
        <w:rPr>
          <w:b/>
          <w:bCs/>
          <w:spacing w:val="-1"/>
        </w:rPr>
      </w:pPr>
    </w:p>
    <w:p w:rsidR="006D67D5" w:rsidRDefault="006D67D5" w:rsidP="006D67D5">
      <w:pPr>
        <w:shd w:val="clear" w:color="auto" w:fill="FFFFFF"/>
        <w:tabs>
          <w:tab w:val="left" w:pos="0"/>
        </w:tabs>
        <w:ind w:left="3566" w:firstLine="709"/>
        <w:jc w:val="both"/>
        <w:rPr>
          <w:b/>
          <w:bCs/>
          <w:spacing w:val="-1"/>
        </w:rPr>
      </w:pPr>
      <w:r>
        <w:rPr>
          <w:b/>
          <w:bCs/>
          <w:spacing w:val="-1"/>
        </w:rPr>
        <w:t>15. Расторжение Договора</w:t>
      </w:r>
    </w:p>
    <w:p w:rsidR="006D67D5" w:rsidRDefault="006D67D5" w:rsidP="006D67D5">
      <w:pPr>
        <w:shd w:val="clear" w:color="auto" w:fill="FFFFFF"/>
        <w:tabs>
          <w:tab w:val="left" w:pos="0"/>
        </w:tabs>
        <w:ind w:left="3566" w:firstLine="709"/>
        <w:jc w:val="both"/>
      </w:pPr>
    </w:p>
    <w:p w:rsidR="006D67D5" w:rsidRDefault="006D67D5" w:rsidP="006D67D5">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6D67D5" w:rsidRDefault="006D67D5" w:rsidP="006D67D5">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r>
      <w:r>
        <w:lastRenderedPageBreak/>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6D67D5" w:rsidRDefault="006D67D5" w:rsidP="006D67D5">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6D67D5" w:rsidRDefault="006D67D5" w:rsidP="006D67D5">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6D67D5" w:rsidRDefault="006D67D5" w:rsidP="006D67D5">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6D67D5" w:rsidRDefault="006D67D5" w:rsidP="006D67D5">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6D67D5" w:rsidRDefault="006D67D5" w:rsidP="006D67D5">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6D67D5" w:rsidRDefault="006D67D5" w:rsidP="006D67D5">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6D67D5" w:rsidRDefault="006D67D5" w:rsidP="006D67D5">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6D67D5" w:rsidRDefault="006D67D5" w:rsidP="006D67D5">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6D67D5" w:rsidRDefault="006D67D5" w:rsidP="006D67D5">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6D67D5" w:rsidRDefault="006D67D5" w:rsidP="006D67D5">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6D67D5" w:rsidRDefault="006D67D5" w:rsidP="006D67D5">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6D67D5" w:rsidRDefault="006D67D5" w:rsidP="006D67D5">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6D67D5" w:rsidRDefault="006D67D5" w:rsidP="006D67D5">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6D67D5" w:rsidRDefault="006D67D5" w:rsidP="006D67D5">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D67D5" w:rsidRDefault="006D67D5" w:rsidP="006D67D5">
      <w:pPr>
        <w:shd w:val="clear" w:color="auto" w:fill="FFFFFF"/>
        <w:tabs>
          <w:tab w:val="left" w:pos="0"/>
        </w:tabs>
        <w:ind w:left="3475" w:firstLine="709"/>
        <w:jc w:val="both"/>
        <w:rPr>
          <w:b/>
          <w:bCs/>
          <w:spacing w:val="-1"/>
        </w:rPr>
      </w:pPr>
    </w:p>
    <w:p w:rsidR="006D67D5" w:rsidRDefault="006D67D5" w:rsidP="006D67D5">
      <w:pPr>
        <w:shd w:val="clear" w:color="auto" w:fill="FFFFFF"/>
        <w:tabs>
          <w:tab w:val="left" w:pos="0"/>
        </w:tabs>
        <w:ind w:left="3475" w:firstLine="709"/>
        <w:jc w:val="both"/>
        <w:rPr>
          <w:b/>
          <w:bCs/>
          <w:spacing w:val="-1"/>
        </w:rPr>
      </w:pPr>
      <w:r>
        <w:rPr>
          <w:b/>
          <w:bCs/>
          <w:spacing w:val="-1"/>
        </w:rPr>
        <w:t>Статья 16. Особые условия</w:t>
      </w:r>
    </w:p>
    <w:p w:rsidR="006D67D5" w:rsidRDefault="006D67D5" w:rsidP="006D67D5">
      <w:pPr>
        <w:shd w:val="clear" w:color="auto" w:fill="FFFFFF"/>
        <w:tabs>
          <w:tab w:val="left" w:pos="0"/>
        </w:tabs>
        <w:ind w:left="3475" w:firstLine="709"/>
        <w:jc w:val="both"/>
        <w:rPr>
          <w:b/>
          <w:bCs/>
          <w:spacing w:val="-1"/>
        </w:rPr>
      </w:pPr>
    </w:p>
    <w:p w:rsidR="006D67D5" w:rsidRDefault="006D67D5" w:rsidP="006D67D5">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6D67D5" w:rsidRDefault="006D67D5" w:rsidP="006D67D5">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6D67D5" w:rsidRDefault="006D67D5" w:rsidP="006D67D5">
      <w:pPr>
        <w:tabs>
          <w:tab w:val="left" w:pos="0"/>
          <w:tab w:val="left" w:pos="709"/>
          <w:tab w:val="left" w:pos="1134"/>
        </w:tabs>
        <w:ind w:firstLine="720"/>
        <w:jc w:val="both"/>
      </w:pPr>
      <w:r>
        <w:t xml:space="preserve">16.3. Представители Госкорпорации «Росатом» имеют право на проведение проверок исполнения договора, целевого использования денежных средств, а также </w:t>
      </w:r>
      <w:r>
        <w:lastRenderedPageBreak/>
        <w:t>проверки финансового состояния Поставщика и соответствия его требованиям, предъявляемым к Поставщикам.</w:t>
      </w:r>
    </w:p>
    <w:p w:rsidR="006D67D5" w:rsidRDefault="006D67D5" w:rsidP="006D67D5">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6D67D5" w:rsidRDefault="006D67D5" w:rsidP="006D67D5">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D67D5" w:rsidRDefault="006D67D5" w:rsidP="006D67D5">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6D67D5" w:rsidRDefault="006D67D5" w:rsidP="006D67D5">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D67D5" w:rsidRDefault="006D67D5" w:rsidP="006D67D5">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6D67D5" w:rsidRDefault="006D67D5" w:rsidP="006D67D5">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6D67D5" w:rsidRDefault="006D67D5" w:rsidP="006D67D5">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6D67D5" w:rsidRDefault="006D67D5" w:rsidP="006D67D5">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D67D5" w:rsidRDefault="006D67D5" w:rsidP="006D67D5">
      <w:pPr>
        <w:autoSpaceDE w:val="0"/>
        <w:autoSpaceDN w:val="0"/>
        <w:adjustRightInd w:val="0"/>
        <w:ind w:firstLine="720"/>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D67D5" w:rsidRDefault="006D67D5" w:rsidP="006D67D5">
      <w:pPr>
        <w:autoSpaceDE w:val="0"/>
        <w:autoSpaceDN w:val="0"/>
        <w:adjustRightInd w:val="0"/>
        <w:ind w:firstLine="600"/>
        <w:jc w:val="both"/>
        <w:rPr>
          <w:rFonts w:eastAsia="HiddenHorzOCR"/>
        </w:rPr>
      </w:pPr>
      <w:r>
        <w:rPr>
          <w:rFonts w:eastAsia="HiddenHorzOCR"/>
        </w:rPr>
        <w:t xml:space="preserve">Поставщик и Покупатель подтверждают, что условия настоящего Договора о предоставлении Сведений и о поддержании их актуальными признаны ими </w:t>
      </w:r>
      <w:r>
        <w:rPr>
          <w:rFonts w:eastAsia="HiddenHorzOCR"/>
        </w:rPr>
        <w:lastRenderedPageBreak/>
        <w:t>существенными условиями настоящего Договора в соответствии со статьей 432 Гражданского кодекса Российской Федерации.</w:t>
      </w:r>
    </w:p>
    <w:p w:rsidR="006D67D5" w:rsidRDefault="006D67D5" w:rsidP="006D67D5">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D67D5" w:rsidRDefault="006D67D5" w:rsidP="006D67D5">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6D67D5" w:rsidRDefault="006D67D5" w:rsidP="006D67D5">
      <w:pPr>
        <w:shd w:val="clear" w:color="auto" w:fill="FFFFFF"/>
        <w:tabs>
          <w:tab w:val="left" w:pos="0"/>
          <w:tab w:val="left" w:pos="1238"/>
        </w:tabs>
        <w:ind w:left="10" w:right="24" w:firstLine="709"/>
        <w:jc w:val="both"/>
      </w:pPr>
    </w:p>
    <w:p w:rsidR="006D67D5" w:rsidRDefault="006D67D5" w:rsidP="006D67D5">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6D67D5" w:rsidRDefault="006D67D5" w:rsidP="006D67D5">
      <w:pPr>
        <w:shd w:val="clear" w:color="auto" w:fill="FFFFFF"/>
        <w:tabs>
          <w:tab w:val="left" w:pos="0"/>
        </w:tabs>
        <w:ind w:left="1387" w:firstLine="709"/>
        <w:jc w:val="both"/>
        <w:rPr>
          <w:b/>
          <w:bCs/>
        </w:rPr>
      </w:pPr>
    </w:p>
    <w:p w:rsidR="006D67D5" w:rsidRDefault="006D67D5" w:rsidP="006D67D5">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6D67D5" w:rsidRDefault="006D67D5" w:rsidP="006D67D5">
      <w:pPr>
        <w:shd w:val="clear" w:color="auto" w:fill="FFFFFF"/>
        <w:tabs>
          <w:tab w:val="left" w:pos="0"/>
        </w:tabs>
        <w:ind w:left="1387" w:firstLine="709"/>
        <w:jc w:val="both"/>
      </w:pPr>
    </w:p>
    <w:p w:rsidR="006D67D5" w:rsidRDefault="006D67D5" w:rsidP="006D67D5">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6D67D5" w:rsidRDefault="006D67D5" w:rsidP="006D67D5">
      <w:pPr>
        <w:shd w:val="clear" w:color="auto" w:fill="FFFFFF"/>
        <w:tabs>
          <w:tab w:val="left" w:pos="0"/>
          <w:tab w:val="left" w:pos="1224"/>
        </w:tabs>
        <w:ind w:left="34" w:firstLine="709"/>
        <w:jc w:val="center"/>
        <w:rPr>
          <w:b/>
          <w:bCs/>
          <w:spacing w:val="-1"/>
        </w:rPr>
      </w:pPr>
    </w:p>
    <w:p w:rsidR="006D67D5" w:rsidRDefault="006D67D5" w:rsidP="006D67D5">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6D67D5" w:rsidRDefault="006D67D5" w:rsidP="006D67D5">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6D67D5" w:rsidRDefault="006D67D5" w:rsidP="006D67D5">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6D67D5" w:rsidRDefault="006D67D5" w:rsidP="006D67D5">
      <w:pPr>
        <w:shd w:val="clear" w:color="auto" w:fill="FFFFFF"/>
        <w:tabs>
          <w:tab w:val="left" w:pos="709"/>
        </w:tabs>
        <w:ind w:left="709" w:right="922"/>
        <w:jc w:val="both"/>
      </w:pPr>
    </w:p>
    <w:p w:rsidR="006D67D5" w:rsidRDefault="006D67D5" w:rsidP="006D67D5">
      <w:pPr>
        <w:shd w:val="clear" w:color="auto" w:fill="FFFFFF"/>
        <w:tabs>
          <w:tab w:val="left" w:pos="0"/>
        </w:tabs>
        <w:ind w:right="922"/>
        <w:jc w:val="both"/>
        <w:rPr>
          <w:i/>
        </w:rPr>
      </w:pPr>
      <w:r>
        <w:rPr>
          <w:i/>
          <w:iCs/>
        </w:rPr>
        <w:t xml:space="preserve">Приложение 1. </w:t>
      </w:r>
      <w:r>
        <w:rPr>
          <w:i/>
        </w:rPr>
        <w:t xml:space="preserve">Спецификация; </w:t>
      </w:r>
    </w:p>
    <w:p w:rsidR="006D67D5" w:rsidRDefault="006D67D5" w:rsidP="006D67D5">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6D67D5" w:rsidRDefault="006D67D5" w:rsidP="006D67D5">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6D67D5" w:rsidRDefault="006D67D5" w:rsidP="006D67D5">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6D67D5" w:rsidRDefault="006D67D5" w:rsidP="006D67D5">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6D67D5" w:rsidRDefault="006D67D5" w:rsidP="006D67D5">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6D67D5" w:rsidRDefault="006D67D5" w:rsidP="006D67D5">
      <w:pPr>
        <w:shd w:val="clear" w:color="auto" w:fill="FFFFFF"/>
        <w:tabs>
          <w:tab w:val="left" w:pos="0"/>
        </w:tabs>
        <w:jc w:val="both"/>
        <w:rPr>
          <w:i/>
          <w:iCs/>
        </w:rPr>
      </w:pPr>
      <w:r>
        <w:rPr>
          <w:i/>
          <w:iCs/>
        </w:rPr>
        <w:t xml:space="preserve">Приложение 6. Образец маркировки на таре для перевозки; </w:t>
      </w:r>
    </w:p>
    <w:p w:rsidR="006D67D5" w:rsidRDefault="006D67D5" w:rsidP="006D67D5">
      <w:pPr>
        <w:shd w:val="clear" w:color="auto" w:fill="FFFFFF"/>
        <w:tabs>
          <w:tab w:val="left" w:pos="0"/>
        </w:tabs>
        <w:jc w:val="both"/>
        <w:rPr>
          <w:i/>
          <w:iCs/>
        </w:rPr>
      </w:pPr>
      <w:r>
        <w:rPr>
          <w:i/>
          <w:iCs/>
        </w:rPr>
        <w:t>Приложение 7. Форма ежемесячного отчета;</w:t>
      </w:r>
    </w:p>
    <w:p w:rsidR="006D67D5" w:rsidRDefault="006D67D5" w:rsidP="006D67D5">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6D67D5" w:rsidRDefault="006D67D5" w:rsidP="006D67D5">
      <w:pPr>
        <w:shd w:val="clear" w:color="auto" w:fill="FFFFFF"/>
        <w:tabs>
          <w:tab w:val="left" w:pos="0"/>
        </w:tabs>
        <w:jc w:val="both"/>
        <w:rPr>
          <w:i/>
          <w:iCs/>
        </w:rPr>
      </w:pPr>
      <w:r>
        <w:rPr>
          <w:i/>
          <w:iCs/>
        </w:rPr>
        <w:t>Приложение 9. Условия конфиденциальности;</w:t>
      </w:r>
    </w:p>
    <w:p w:rsidR="006D67D5" w:rsidRDefault="006D67D5" w:rsidP="006D67D5">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6D67D5" w:rsidRDefault="006D67D5" w:rsidP="006D67D5">
      <w:pPr>
        <w:shd w:val="clear" w:color="auto" w:fill="FFFFFF"/>
        <w:tabs>
          <w:tab w:val="left" w:pos="0"/>
        </w:tabs>
        <w:jc w:val="both"/>
        <w:rPr>
          <w:i/>
          <w:iCs/>
        </w:rPr>
      </w:pPr>
      <w:r>
        <w:rPr>
          <w:i/>
          <w:iCs/>
        </w:rPr>
        <w:t>Приложение 11. Форма Акта о внесении информации в ЕОНКОМ.</w:t>
      </w:r>
    </w:p>
    <w:p w:rsidR="006D67D5" w:rsidRDefault="006D67D5" w:rsidP="006D67D5">
      <w:pPr>
        <w:shd w:val="clear" w:color="auto" w:fill="FFFFFF"/>
        <w:tabs>
          <w:tab w:val="left" w:pos="0"/>
        </w:tabs>
        <w:jc w:val="both"/>
        <w:rPr>
          <w:i/>
          <w:iCs/>
        </w:rPr>
      </w:pPr>
      <w:r>
        <w:rPr>
          <w:i/>
          <w:iCs/>
        </w:rPr>
        <w:t>Приложение 12. Форма Акта сверки расчетов.</w:t>
      </w:r>
    </w:p>
    <w:p w:rsidR="006D67D5" w:rsidRDefault="006D67D5" w:rsidP="006D67D5">
      <w:pPr>
        <w:shd w:val="clear" w:color="auto" w:fill="FFFFFF"/>
        <w:tabs>
          <w:tab w:val="left" w:pos="0"/>
        </w:tabs>
        <w:jc w:val="both"/>
        <w:rPr>
          <w:i/>
        </w:rPr>
      </w:pPr>
      <w:r>
        <w:rPr>
          <w:i/>
        </w:rPr>
        <w:t>Приложение 13. Стандарт маркировки поставляемого оборудования;</w:t>
      </w:r>
    </w:p>
    <w:p w:rsidR="006D67D5" w:rsidRDefault="006D67D5" w:rsidP="006D67D5">
      <w:pPr>
        <w:shd w:val="clear" w:color="auto" w:fill="FFFFFF"/>
        <w:tabs>
          <w:tab w:val="left" w:pos="0"/>
        </w:tabs>
        <w:jc w:val="both"/>
        <w:rPr>
          <w:i/>
        </w:rPr>
      </w:pPr>
      <w:r>
        <w:rPr>
          <w:i/>
        </w:rPr>
        <w:t>Приложение 14. Технические условия к этикеткам штрих-кода;</w:t>
      </w:r>
    </w:p>
    <w:p w:rsidR="006D67D5" w:rsidRDefault="006D67D5" w:rsidP="006D67D5">
      <w:pPr>
        <w:shd w:val="clear" w:color="auto" w:fill="FFFFFF"/>
        <w:tabs>
          <w:tab w:val="left" w:pos="0"/>
        </w:tabs>
        <w:jc w:val="both"/>
        <w:rPr>
          <w:i/>
        </w:rPr>
      </w:pPr>
      <w:r>
        <w:rPr>
          <w:i/>
        </w:rPr>
        <w:t>Приложение 15. «Временная инструкция по оформлению паспорта на трубопроводную арматуру для АЭС».</w:t>
      </w:r>
    </w:p>
    <w:p w:rsidR="006D67D5" w:rsidRDefault="006D67D5" w:rsidP="006D67D5">
      <w:pPr>
        <w:shd w:val="clear" w:color="auto" w:fill="FFFFFF"/>
        <w:tabs>
          <w:tab w:val="left" w:pos="0"/>
        </w:tabs>
        <w:jc w:val="both"/>
        <w:rPr>
          <w:i/>
          <w:iCs/>
        </w:rPr>
      </w:pPr>
    </w:p>
    <w:p w:rsidR="006D67D5" w:rsidRDefault="006D67D5" w:rsidP="006D67D5">
      <w:pPr>
        <w:shd w:val="clear" w:color="auto" w:fill="FFFFFF"/>
        <w:tabs>
          <w:tab w:val="left" w:pos="0"/>
        </w:tabs>
        <w:jc w:val="both"/>
        <w:rPr>
          <w:i/>
          <w:iCs/>
        </w:rPr>
      </w:pPr>
    </w:p>
    <w:p w:rsidR="006D67D5" w:rsidRDefault="006D67D5" w:rsidP="006D67D5">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6D67D5" w:rsidRDefault="006D67D5" w:rsidP="006D67D5">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6D67D5" w:rsidTr="006D6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D67D5" w:rsidRDefault="006D67D5">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D67D5" w:rsidRDefault="006D67D5">
            <w:pPr>
              <w:shd w:val="clear" w:color="auto" w:fill="FFFFFF"/>
              <w:tabs>
                <w:tab w:val="left" w:pos="0"/>
              </w:tabs>
              <w:jc w:val="center"/>
            </w:pPr>
            <w:r>
              <w:t>Поставщик</w:t>
            </w:r>
          </w:p>
        </w:tc>
      </w:tr>
      <w:tr w:rsidR="006D67D5" w:rsidTr="006D67D5">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D67D5" w:rsidRDefault="006D67D5">
            <w:pPr>
              <w:shd w:val="clear" w:color="auto" w:fill="FFFFFF"/>
              <w:tabs>
                <w:tab w:val="left" w:pos="0"/>
              </w:tabs>
              <w:jc w:val="center"/>
            </w:pPr>
            <w:r>
              <w:lastRenderedPageBreak/>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D67D5" w:rsidRDefault="006D67D5">
            <w:pPr>
              <w:shd w:val="clear" w:color="auto" w:fill="FFFFFF"/>
              <w:tabs>
                <w:tab w:val="left" w:pos="0"/>
              </w:tabs>
              <w:ind w:firstLine="709"/>
              <w:jc w:val="both"/>
            </w:pPr>
            <w:r>
              <w:rPr>
                <w:i/>
              </w:rPr>
              <w:t>(указывается наименование)</w:t>
            </w:r>
          </w:p>
        </w:tc>
      </w:tr>
      <w:tr w:rsidR="006D67D5" w:rsidTr="006D67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D67D5" w:rsidRDefault="006D67D5">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D67D5" w:rsidRDefault="006D67D5">
            <w:pPr>
              <w:shd w:val="clear" w:color="auto" w:fill="FFFFFF"/>
              <w:tabs>
                <w:tab w:val="left" w:pos="0"/>
              </w:tabs>
              <w:jc w:val="both"/>
            </w:pPr>
          </w:p>
        </w:tc>
      </w:tr>
      <w:tr w:rsidR="006D67D5" w:rsidTr="006D67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D67D5" w:rsidRDefault="006D67D5">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D67D5" w:rsidRDefault="006D67D5">
            <w:pPr>
              <w:shd w:val="clear" w:color="auto" w:fill="FFFFFF"/>
              <w:tabs>
                <w:tab w:val="left" w:pos="0"/>
              </w:tabs>
              <w:ind w:firstLine="709"/>
              <w:jc w:val="both"/>
            </w:pPr>
          </w:p>
        </w:tc>
      </w:tr>
      <w:tr w:rsidR="006D67D5" w:rsidTr="006D67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D67D5" w:rsidRDefault="006D67D5">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D67D5" w:rsidRDefault="006D67D5">
            <w:pPr>
              <w:shd w:val="clear" w:color="auto" w:fill="FFFFFF"/>
              <w:tabs>
                <w:tab w:val="left" w:pos="0"/>
              </w:tabs>
              <w:jc w:val="both"/>
            </w:pPr>
            <w:r>
              <w:rPr>
                <w:i/>
              </w:rPr>
              <w:t>(указывается адрес, платёжные реквизиты)</w:t>
            </w:r>
          </w:p>
        </w:tc>
      </w:tr>
      <w:tr w:rsidR="006D67D5" w:rsidTr="006D67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D67D5" w:rsidRDefault="006D67D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D67D5" w:rsidRDefault="006D67D5">
            <w:pPr>
              <w:shd w:val="clear" w:color="auto" w:fill="FFFFFF"/>
              <w:tabs>
                <w:tab w:val="left" w:pos="0"/>
              </w:tabs>
              <w:ind w:firstLine="709"/>
              <w:jc w:val="both"/>
            </w:pPr>
          </w:p>
        </w:tc>
      </w:tr>
      <w:tr w:rsidR="006D67D5" w:rsidTr="006D6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D67D5" w:rsidRDefault="006D67D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D67D5" w:rsidRDefault="006D67D5">
            <w:pPr>
              <w:shd w:val="clear" w:color="auto" w:fill="FFFFFF"/>
              <w:tabs>
                <w:tab w:val="left" w:pos="0"/>
              </w:tabs>
              <w:ind w:firstLine="709"/>
              <w:jc w:val="both"/>
            </w:pPr>
          </w:p>
        </w:tc>
      </w:tr>
      <w:tr w:rsidR="006D67D5" w:rsidTr="006D6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D67D5" w:rsidRDefault="006D67D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D67D5" w:rsidRDefault="006D67D5">
            <w:pPr>
              <w:shd w:val="clear" w:color="auto" w:fill="FFFFFF"/>
              <w:tabs>
                <w:tab w:val="left" w:pos="0"/>
              </w:tabs>
              <w:ind w:firstLine="709"/>
              <w:jc w:val="both"/>
            </w:pPr>
          </w:p>
        </w:tc>
      </w:tr>
    </w:tbl>
    <w:p w:rsidR="006D67D5" w:rsidRDefault="006D67D5" w:rsidP="006D67D5">
      <w:pPr>
        <w:shd w:val="clear" w:color="auto" w:fill="FFFFFF"/>
        <w:tabs>
          <w:tab w:val="left" w:pos="0"/>
        </w:tabs>
        <w:ind w:left="3941" w:firstLine="709"/>
        <w:jc w:val="both"/>
        <w:rPr>
          <w:spacing w:val="-4"/>
        </w:rPr>
      </w:pPr>
    </w:p>
    <w:p w:rsidR="006D67D5" w:rsidRDefault="006D67D5" w:rsidP="006D67D5">
      <w:pPr>
        <w:shd w:val="clear" w:color="auto" w:fill="FFFFFF"/>
        <w:tabs>
          <w:tab w:val="left" w:pos="0"/>
        </w:tabs>
        <w:jc w:val="center"/>
        <w:rPr>
          <w:spacing w:val="-4"/>
        </w:rPr>
      </w:pPr>
      <w:r>
        <w:rPr>
          <w:spacing w:val="-4"/>
        </w:rPr>
        <w:t>ПОДПИСИ СТОРОН:</w:t>
      </w:r>
    </w:p>
    <w:p w:rsidR="006D67D5" w:rsidRDefault="006D67D5" w:rsidP="006D67D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D67D5" w:rsidRDefault="006D67D5" w:rsidP="006D67D5">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6D67D5" w:rsidRDefault="006D67D5" w:rsidP="006D67D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D67D5" w:rsidRDefault="006D67D5" w:rsidP="006D67D5">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                                 ______________________________</w:t>
      </w:r>
    </w:p>
    <w:p w:rsidR="006D67D5" w:rsidRDefault="006D67D5" w:rsidP="006D67D5">
      <w:pPr>
        <w:shd w:val="clear" w:color="auto" w:fill="FFFFFF"/>
        <w:tabs>
          <w:tab w:val="left" w:pos="0"/>
          <w:tab w:val="left" w:leader="underscore" w:pos="2827"/>
          <w:tab w:val="left" w:pos="6005"/>
          <w:tab w:val="left" w:leader="underscore" w:pos="7570"/>
          <w:tab w:val="left" w:leader="underscore" w:pos="9317"/>
        </w:tabs>
        <w:jc w:val="both"/>
      </w:pPr>
    </w:p>
    <w:p w:rsidR="006D67D5" w:rsidRDefault="006D67D5" w:rsidP="006D67D5">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                                ________________ </w:t>
      </w:r>
      <w:r>
        <w:t>(____________)</w:t>
      </w:r>
    </w:p>
    <w:p w:rsidR="006D67D5" w:rsidRDefault="006D67D5" w:rsidP="006D67D5">
      <w:pPr>
        <w:tabs>
          <w:tab w:val="left" w:pos="0"/>
        </w:tabs>
        <w:ind w:firstLine="709"/>
        <w:jc w:val="both"/>
        <w:rPr>
          <w:b/>
          <w:color w:val="000000"/>
        </w:rPr>
      </w:pPr>
    </w:p>
    <w:p w:rsidR="0018689E" w:rsidRDefault="0018689E"/>
    <w:sectPr w:rsidR="0018689E" w:rsidSect="001868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67D5"/>
    <w:rsid w:val="00010A6A"/>
    <w:rsid w:val="000470CF"/>
    <w:rsid w:val="00056BF6"/>
    <w:rsid w:val="00065C8C"/>
    <w:rsid w:val="00070FB7"/>
    <w:rsid w:val="00147C5C"/>
    <w:rsid w:val="001554F6"/>
    <w:rsid w:val="0018689E"/>
    <w:rsid w:val="001D0350"/>
    <w:rsid w:val="001E6948"/>
    <w:rsid w:val="00247E37"/>
    <w:rsid w:val="0033199C"/>
    <w:rsid w:val="0036689E"/>
    <w:rsid w:val="00381202"/>
    <w:rsid w:val="003D0248"/>
    <w:rsid w:val="00417FBC"/>
    <w:rsid w:val="004653D1"/>
    <w:rsid w:val="00467D0F"/>
    <w:rsid w:val="004E1F17"/>
    <w:rsid w:val="004E4AD8"/>
    <w:rsid w:val="00584A12"/>
    <w:rsid w:val="006454BF"/>
    <w:rsid w:val="00681758"/>
    <w:rsid w:val="00683B43"/>
    <w:rsid w:val="006A37C7"/>
    <w:rsid w:val="006B186E"/>
    <w:rsid w:val="006B4DFC"/>
    <w:rsid w:val="006C0AF1"/>
    <w:rsid w:val="006C39A5"/>
    <w:rsid w:val="006D67D5"/>
    <w:rsid w:val="006F21F2"/>
    <w:rsid w:val="0075396B"/>
    <w:rsid w:val="00842C85"/>
    <w:rsid w:val="008646B7"/>
    <w:rsid w:val="008A4480"/>
    <w:rsid w:val="0094211C"/>
    <w:rsid w:val="0096609B"/>
    <w:rsid w:val="00A77AE0"/>
    <w:rsid w:val="00A95555"/>
    <w:rsid w:val="00AE6CE5"/>
    <w:rsid w:val="00B06D62"/>
    <w:rsid w:val="00B30131"/>
    <w:rsid w:val="00B54E92"/>
    <w:rsid w:val="00B87A3E"/>
    <w:rsid w:val="00BD4ED0"/>
    <w:rsid w:val="00C0470D"/>
    <w:rsid w:val="00CE57AB"/>
    <w:rsid w:val="00D1186E"/>
    <w:rsid w:val="00D1263D"/>
    <w:rsid w:val="00D32612"/>
    <w:rsid w:val="00D33360"/>
    <w:rsid w:val="00D85F73"/>
    <w:rsid w:val="00D91DA1"/>
    <w:rsid w:val="00D93C14"/>
    <w:rsid w:val="00DF1B85"/>
    <w:rsid w:val="00E12647"/>
    <w:rsid w:val="00E36A06"/>
    <w:rsid w:val="00E378F7"/>
    <w:rsid w:val="00EA4778"/>
    <w:rsid w:val="00ED15DD"/>
    <w:rsid w:val="00EF1583"/>
    <w:rsid w:val="00F069E1"/>
    <w:rsid w:val="00F27D04"/>
    <w:rsid w:val="00F771E6"/>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7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67D5"/>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D67D5"/>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7D5"/>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D67D5"/>
    <w:rPr>
      <w:rFonts w:ascii="Times New Roman" w:eastAsia="Times New Roman" w:hAnsi="Times New Roman" w:cs="Times New Roman"/>
      <w:i/>
      <w:iCs/>
      <w:spacing w:val="20"/>
      <w:sz w:val="96"/>
      <w:szCs w:val="20"/>
      <w:lang w:eastAsia="ru-RU"/>
    </w:rPr>
  </w:style>
  <w:style w:type="character" w:styleId="a3">
    <w:name w:val="Hyperlink"/>
    <w:semiHidden/>
    <w:unhideWhenUsed/>
    <w:rsid w:val="006D67D5"/>
    <w:rPr>
      <w:color w:val="0000FF"/>
      <w:u w:val="single"/>
    </w:rPr>
  </w:style>
  <w:style w:type="paragraph" w:styleId="a4">
    <w:name w:val="Body Text"/>
    <w:basedOn w:val="a"/>
    <w:link w:val="a5"/>
    <w:semiHidden/>
    <w:unhideWhenUsed/>
    <w:rsid w:val="006D67D5"/>
    <w:pPr>
      <w:spacing w:after="120"/>
    </w:pPr>
  </w:style>
  <w:style w:type="character" w:customStyle="1" w:styleId="a5">
    <w:name w:val="Основной текст Знак"/>
    <w:basedOn w:val="a0"/>
    <w:link w:val="a4"/>
    <w:semiHidden/>
    <w:rsid w:val="006D67D5"/>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D67D5"/>
    <w:pPr>
      <w:spacing w:after="120"/>
      <w:ind w:left="283"/>
    </w:pPr>
  </w:style>
  <w:style w:type="character" w:customStyle="1" w:styleId="a7">
    <w:name w:val="Основной текст с отступом Знак"/>
    <w:basedOn w:val="a0"/>
    <w:link w:val="a6"/>
    <w:semiHidden/>
    <w:rsid w:val="006D67D5"/>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D67D5"/>
    <w:pPr>
      <w:spacing w:after="120" w:line="480" w:lineRule="auto"/>
    </w:pPr>
  </w:style>
  <w:style w:type="character" w:customStyle="1" w:styleId="22">
    <w:name w:val="Основной текст 2 Знак"/>
    <w:basedOn w:val="a0"/>
    <w:link w:val="21"/>
    <w:semiHidden/>
    <w:rsid w:val="006D67D5"/>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6D67D5"/>
    <w:rPr>
      <w:sz w:val="28"/>
      <w:szCs w:val="20"/>
    </w:rPr>
  </w:style>
  <w:style w:type="character" w:customStyle="1" w:styleId="30">
    <w:name w:val="Основной текст 3 Знак"/>
    <w:basedOn w:val="a0"/>
    <w:link w:val="3"/>
    <w:semiHidden/>
    <w:rsid w:val="006D67D5"/>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D67D5"/>
    <w:pPr>
      <w:spacing w:after="120"/>
      <w:ind w:left="283"/>
    </w:pPr>
    <w:rPr>
      <w:sz w:val="16"/>
      <w:szCs w:val="16"/>
    </w:rPr>
  </w:style>
  <w:style w:type="character" w:customStyle="1" w:styleId="32">
    <w:name w:val="Основной текст с отступом 3 Знак"/>
    <w:basedOn w:val="a0"/>
    <w:link w:val="31"/>
    <w:semiHidden/>
    <w:rsid w:val="006D67D5"/>
    <w:rPr>
      <w:rFonts w:ascii="Times New Roman" w:eastAsia="Times New Roman" w:hAnsi="Times New Roman" w:cs="Times New Roman"/>
      <w:sz w:val="16"/>
      <w:szCs w:val="16"/>
      <w:lang w:eastAsia="ru-RU"/>
    </w:rPr>
  </w:style>
  <w:style w:type="paragraph" w:customStyle="1" w:styleId="BodyTextIndent2">
    <w:name w:val="Body Text Indent 2"/>
    <w:basedOn w:val="a"/>
    <w:rsid w:val="006D67D5"/>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4347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13686</Words>
  <Characters>78015</Characters>
  <Application>Microsoft Office Word</Application>
  <DocSecurity>0</DocSecurity>
  <Lines>650</Lines>
  <Paragraphs>183</Paragraphs>
  <ScaleCrop>false</ScaleCrop>
  <Company>NIAEP</Company>
  <LinksUpToDate>false</LinksUpToDate>
  <CharactersWithSpaces>91518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3</cp:revision>
  <dcterms:created xsi:type="dcterms:W3CDTF">2014-04-14T12:58:00Z</dcterms:created>
  <dcterms:modified xsi:type="dcterms:W3CDTF">2014-04-14T13:00:00Z</dcterms:modified>
</cp:coreProperties>
</file>